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14" w:type="dxa"/>
        <w:tblInd w:w="-19" w:type="dxa"/>
        <w:tblLook w:val="04A0" w:firstRow="1" w:lastRow="0" w:firstColumn="1" w:lastColumn="0" w:noHBand="0" w:noVBand="1"/>
      </w:tblPr>
      <w:tblGrid>
        <w:gridCol w:w="755"/>
        <w:gridCol w:w="2924"/>
        <w:gridCol w:w="708"/>
        <w:gridCol w:w="1133"/>
        <w:gridCol w:w="146"/>
        <w:gridCol w:w="1129"/>
        <w:gridCol w:w="170"/>
        <w:gridCol w:w="553"/>
        <w:gridCol w:w="846"/>
        <w:gridCol w:w="1134"/>
        <w:gridCol w:w="1134"/>
        <w:gridCol w:w="1134"/>
        <w:gridCol w:w="851"/>
        <w:gridCol w:w="1010"/>
        <w:gridCol w:w="851"/>
        <w:gridCol w:w="736"/>
      </w:tblGrid>
      <w:tr w:rsidR="00FE78A0" w:rsidRPr="00AA3915" w14:paraId="3B32DFC4" w14:textId="77777777" w:rsidTr="002624DE">
        <w:tc>
          <w:tcPr>
            <w:tcW w:w="5666" w:type="dxa"/>
            <w:gridSpan w:val="5"/>
          </w:tcPr>
          <w:p w14:paraId="163DED15" w14:textId="77777777" w:rsidR="00FE78A0" w:rsidRPr="00AA3915" w:rsidRDefault="00FE78A0" w:rsidP="002624DE">
            <w:pPr>
              <w:spacing w:after="0"/>
              <w:ind w:left="-17" w:right="391"/>
              <w:rPr>
                <w:rFonts w:ascii="Times New Roman" w:eastAsia="Arial" w:hAnsi="Times New Roman"/>
                <w:b/>
                <w:bCs/>
                <w:sz w:val="24"/>
                <w:szCs w:val="24"/>
                <w:lang w:val="vi-VN"/>
              </w:rPr>
            </w:pPr>
            <w:r w:rsidRPr="00AA3915">
              <w:rPr>
                <w:rFonts w:ascii="Times New Roman" w:eastAsia="Times New Roman" w:hAnsi="Times New Roman"/>
                <w:b/>
                <w:sz w:val="24"/>
                <w:szCs w:val="24"/>
                <w:lang w:eastAsia="zh-CN"/>
              </w:rPr>
              <w:br w:type="page"/>
            </w:r>
            <w:r w:rsidRPr="00AA3915">
              <w:rPr>
                <w:rFonts w:ascii="Times New Roman" w:eastAsia="Arial" w:hAnsi="Times New Roman"/>
                <w:b/>
                <w:sz w:val="24"/>
                <w:szCs w:val="24"/>
                <w:lang w:val="vi-VN"/>
              </w:rPr>
              <w:t xml:space="preserve">Biểu </w:t>
            </w:r>
            <w:r w:rsidRPr="00AA3915">
              <w:rPr>
                <w:rFonts w:ascii="Times New Roman" w:eastAsia="Arial" w:hAnsi="Times New Roman"/>
                <w:b/>
                <w:sz w:val="24"/>
                <w:szCs w:val="24"/>
              </w:rPr>
              <w:t>0301</w:t>
            </w:r>
            <w:r w:rsidRPr="00AA3915">
              <w:rPr>
                <w:rFonts w:ascii="Times New Roman" w:eastAsia="Arial" w:hAnsi="Times New Roman"/>
                <w:b/>
                <w:sz w:val="24"/>
                <w:szCs w:val="24"/>
                <w:lang w:val="vi-VN"/>
              </w:rPr>
              <w:t>/KHCN-</w:t>
            </w:r>
            <w:r w:rsidRPr="00AA3915">
              <w:rPr>
                <w:rFonts w:ascii="Times New Roman" w:eastAsia="Arial" w:hAnsi="Times New Roman"/>
                <w:b/>
                <w:sz w:val="24"/>
                <w:szCs w:val="24"/>
              </w:rPr>
              <w:t>SHTT</w:t>
            </w:r>
          </w:p>
          <w:p w14:paraId="60BD0C8D" w14:textId="77777777" w:rsidR="00FE78A0" w:rsidRPr="00AA3915" w:rsidRDefault="00FE78A0" w:rsidP="002624DE">
            <w:pPr>
              <w:spacing w:after="0" w:line="240" w:lineRule="auto"/>
              <w:outlineLvl w:val="0"/>
              <w:rPr>
                <w:rFonts w:ascii="Times New Roman" w:eastAsia="Times New Roman" w:hAnsi="Times New Roman"/>
                <w:sz w:val="24"/>
                <w:szCs w:val="24"/>
              </w:rPr>
            </w:pPr>
            <w:r w:rsidRPr="00AA3915">
              <w:rPr>
                <w:rFonts w:ascii="Times New Roman" w:eastAsia="Times New Roman" w:hAnsi="Times New Roman"/>
                <w:sz w:val="24"/>
                <w:szCs w:val="24"/>
              </w:rPr>
              <w:t xml:space="preserve">Ban hành kèm theo Thông tư số </w:t>
            </w:r>
            <w:r>
              <w:rPr>
                <w:rFonts w:ascii="Times New Roman" w:eastAsia="Times New Roman" w:hAnsi="Times New Roman"/>
                <w:sz w:val="24"/>
                <w:szCs w:val="24"/>
              </w:rPr>
              <w:t xml:space="preserve">    </w:t>
            </w:r>
            <w:r w:rsidRPr="00AA3915">
              <w:rPr>
                <w:rFonts w:ascii="Times New Roman" w:eastAsia="Times New Roman" w:hAnsi="Times New Roman"/>
                <w:sz w:val="24"/>
                <w:szCs w:val="24"/>
              </w:rPr>
              <w:t xml:space="preserve">/2025/TT-BKHCN ngày </w:t>
            </w:r>
            <w:r>
              <w:rPr>
                <w:rFonts w:ascii="Times New Roman" w:eastAsia="Times New Roman" w:hAnsi="Times New Roman"/>
                <w:sz w:val="24"/>
                <w:szCs w:val="24"/>
              </w:rPr>
              <w:t xml:space="preserve">  </w:t>
            </w:r>
            <w:r w:rsidRPr="00AA3915">
              <w:rPr>
                <w:rFonts w:ascii="Times New Roman" w:eastAsia="Times New Roman" w:hAnsi="Times New Roman"/>
                <w:sz w:val="24"/>
                <w:szCs w:val="24"/>
              </w:rPr>
              <w:t xml:space="preserve"> tháng </w:t>
            </w:r>
            <w:r>
              <w:rPr>
                <w:rFonts w:ascii="Times New Roman" w:eastAsia="Times New Roman" w:hAnsi="Times New Roman"/>
                <w:sz w:val="24"/>
                <w:szCs w:val="24"/>
              </w:rPr>
              <w:t xml:space="preserve"> 12 </w:t>
            </w:r>
            <w:r w:rsidRPr="00AA3915">
              <w:rPr>
                <w:rFonts w:ascii="Times New Roman" w:eastAsia="Times New Roman" w:hAnsi="Times New Roman"/>
                <w:sz w:val="24"/>
                <w:szCs w:val="24"/>
              </w:rPr>
              <w:t xml:space="preserve">năm </w:t>
            </w:r>
            <w:r>
              <w:rPr>
                <w:rFonts w:ascii="Times New Roman" w:eastAsia="Times New Roman" w:hAnsi="Times New Roman"/>
                <w:sz w:val="24"/>
                <w:szCs w:val="24"/>
              </w:rPr>
              <w:t>2025</w:t>
            </w:r>
          </w:p>
          <w:p w14:paraId="4F9779D4" w14:textId="77777777" w:rsidR="00FE78A0" w:rsidRPr="00AA3915" w:rsidRDefault="00FE78A0" w:rsidP="002624DE">
            <w:pPr>
              <w:spacing w:after="0"/>
              <w:rPr>
                <w:rFonts w:ascii="Times New Roman" w:hAnsi="Times New Roman"/>
                <w:sz w:val="24"/>
                <w:szCs w:val="24"/>
              </w:rPr>
            </w:pPr>
            <w:r w:rsidRPr="00AA3915">
              <w:rPr>
                <w:rFonts w:ascii="Times New Roman" w:eastAsia="Times New Roman" w:hAnsi="Times New Roman"/>
                <w:sz w:val="24"/>
                <w:szCs w:val="24"/>
              </w:rPr>
              <w:t>Ngày nhận báo cáo: Ngày 25/03 hàng năm</w:t>
            </w:r>
          </w:p>
        </w:tc>
        <w:tc>
          <w:tcPr>
            <w:tcW w:w="6100" w:type="dxa"/>
            <w:gridSpan w:val="7"/>
          </w:tcPr>
          <w:p w14:paraId="0129967B" w14:textId="77777777" w:rsidR="00FE78A0" w:rsidRPr="00D93DCF" w:rsidRDefault="00FE78A0" w:rsidP="002624DE">
            <w:pPr>
              <w:tabs>
                <w:tab w:val="left" w:pos="6150"/>
                <w:tab w:val="left" w:pos="6510"/>
              </w:tabs>
              <w:spacing w:after="0"/>
              <w:ind w:left="-17" w:right="391"/>
              <w:jc w:val="center"/>
              <w:rPr>
                <w:rFonts w:ascii="Times New Roman" w:hAnsi="Times New Roman"/>
                <w:b/>
                <w:bCs/>
                <w:sz w:val="26"/>
                <w:szCs w:val="26"/>
              </w:rPr>
            </w:pPr>
            <w:r w:rsidRPr="00D93DCF">
              <w:rPr>
                <w:rFonts w:ascii="Times New Roman" w:hAnsi="Times New Roman"/>
                <w:b/>
                <w:bCs/>
                <w:sz w:val="26"/>
                <w:szCs w:val="26"/>
              </w:rPr>
              <w:t xml:space="preserve">HOẠT ĐỘNG SỞ HỮU CÔNG NGHIỆP </w:t>
            </w:r>
          </w:p>
          <w:p w14:paraId="337EA5B5" w14:textId="77777777" w:rsidR="00FE78A0" w:rsidRPr="00AA3915" w:rsidRDefault="00FE78A0" w:rsidP="002624DE">
            <w:pPr>
              <w:spacing w:before="120" w:after="0"/>
              <w:jc w:val="center"/>
              <w:rPr>
                <w:rFonts w:ascii="Times New Roman" w:hAnsi="Times New Roman"/>
                <w:b/>
                <w:sz w:val="24"/>
                <w:szCs w:val="24"/>
              </w:rPr>
            </w:pPr>
            <w:r w:rsidRPr="00AA3915">
              <w:rPr>
                <w:rFonts w:ascii="Times New Roman" w:hAnsi="Times New Roman"/>
                <w:b/>
                <w:sz w:val="24"/>
                <w:szCs w:val="24"/>
              </w:rPr>
              <w:t>Năm .......</w:t>
            </w:r>
          </w:p>
          <w:p w14:paraId="1CA7CD00" w14:textId="77777777" w:rsidR="00FE78A0" w:rsidRPr="00AA3915" w:rsidRDefault="00FE78A0" w:rsidP="002624DE">
            <w:pPr>
              <w:tabs>
                <w:tab w:val="left" w:pos="2350"/>
              </w:tabs>
              <w:rPr>
                <w:rFonts w:ascii="Times New Roman" w:hAnsi="Times New Roman"/>
                <w:sz w:val="24"/>
                <w:szCs w:val="24"/>
              </w:rPr>
            </w:pPr>
          </w:p>
        </w:tc>
        <w:tc>
          <w:tcPr>
            <w:tcW w:w="3288" w:type="dxa"/>
            <w:gridSpan w:val="4"/>
          </w:tcPr>
          <w:p w14:paraId="6C703979" w14:textId="77777777" w:rsidR="00FE78A0" w:rsidRPr="00AA3915" w:rsidRDefault="00FE78A0" w:rsidP="002624DE">
            <w:pPr>
              <w:spacing w:after="0"/>
              <w:ind w:left="-17" w:right="391"/>
              <w:rPr>
                <w:rFonts w:ascii="Times New Roman" w:eastAsia="Arial" w:hAnsi="Times New Roman"/>
                <w:sz w:val="24"/>
                <w:szCs w:val="24"/>
                <w:lang w:val="vi-VN"/>
              </w:rPr>
            </w:pPr>
            <w:r w:rsidRPr="00AA3915">
              <w:rPr>
                <w:rFonts w:ascii="Times New Roman" w:eastAsia="Arial" w:hAnsi="Times New Roman"/>
                <w:sz w:val="24"/>
                <w:szCs w:val="24"/>
                <w:lang w:val="vi-VN"/>
              </w:rPr>
              <w:t xml:space="preserve">- </w:t>
            </w:r>
            <w:r w:rsidRPr="00AA3915">
              <w:rPr>
                <w:rFonts w:ascii="Times New Roman" w:eastAsia="Arial" w:hAnsi="Times New Roman"/>
                <w:b/>
                <w:sz w:val="24"/>
                <w:szCs w:val="24"/>
                <w:lang w:val="vi-VN"/>
              </w:rPr>
              <w:t>Đơn vị báo cáo:</w:t>
            </w:r>
          </w:p>
          <w:p w14:paraId="2859CF8E" w14:textId="77777777" w:rsidR="00FE78A0" w:rsidRPr="00AA3915" w:rsidRDefault="00FE78A0" w:rsidP="002624DE">
            <w:pPr>
              <w:tabs>
                <w:tab w:val="left" w:leader="dot" w:pos="2303"/>
              </w:tabs>
              <w:spacing w:after="0" w:line="259" w:lineRule="auto"/>
              <w:rPr>
                <w:rFonts w:ascii="Times New Roman" w:eastAsia="Arial" w:hAnsi="Times New Roman"/>
                <w:sz w:val="24"/>
                <w:szCs w:val="24"/>
              </w:rPr>
            </w:pPr>
            <w:r w:rsidRPr="00AA3915">
              <w:rPr>
                <w:rFonts w:ascii="Times New Roman" w:eastAsia="Arial" w:hAnsi="Times New Roman"/>
                <w:sz w:val="24"/>
                <w:szCs w:val="24"/>
              </w:rPr>
              <w:t>Cục Sở hữu trí tuệ</w:t>
            </w:r>
          </w:p>
          <w:p w14:paraId="187C4EBC" w14:textId="77777777" w:rsidR="00FE78A0" w:rsidRPr="00AA3915" w:rsidRDefault="00FE78A0" w:rsidP="002624DE">
            <w:pPr>
              <w:spacing w:after="0" w:line="259" w:lineRule="auto"/>
              <w:rPr>
                <w:rFonts w:ascii="Times New Roman" w:eastAsia="Arial" w:hAnsi="Times New Roman"/>
                <w:sz w:val="24"/>
                <w:szCs w:val="24"/>
                <w:lang w:val="vi-VN"/>
              </w:rPr>
            </w:pPr>
            <w:r w:rsidRPr="00AA3915">
              <w:rPr>
                <w:rFonts w:ascii="Times New Roman" w:eastAsia="Arial" w:hAnsi="Times New Roman"/>
                <w:sz w:val="24"/>
                <w:szCs w:val="24"/>
                <w:lang w:val="vi-VN"/>
              </w:rPr>
              <w:t xml:space="preserve">- </w:t>
            </w:r>
            <w:r w:rsidRPr="00AA3915">
              <w:rPr>
                <w:rFonts w:ascii="Times New Roman" w:eastAsia="Arial" w:hAnsi="Times New Roman"/>
                <w:b/>
                <w:sz w:val="24"/>
                <w:szCs w:val="24"/>
                <w:lang w:val="vi-VN"/>
              </w:rPr>
              <w:t>Đơn vị nhận báo cáo</w:t>
            </w:r>
            <w:r w:rsidRPr="00AA3915">
              <w:rPr>
                <w:rFonts w:ascii="Times New Roman" w:eastAsia="Arial" w:hAnsi="Times New Roman"/>
                <w:sz w:val="24"/>
                <w:szCs w:val="24"/>
                <w:lang w:val="vi-VN"/>
              </w:rPr>
              <w:t>:</w:t>
            </w:r>
          </w:p>
          <w:p w14:paraId="73E53518" w14:textId="77777777" w:rsidR="00FE78A0" w:rsidRPr="00AA3915" w:rsidRDefault="00FE78A0" w:rsidP="002624DE">
            <w:pPr>
              <w:tabs>
                <w:tab w:val="left" w:pos="2350"/>
              </w:tabs>
              <w:ind w:right="-102"/>
              <w:rPr>
                <w:rFonts w:ascii="Times New Roman" w:hAnsi="Times New Roman"/>
                <w:sz w:val="24"/>
                <w:szCs w:val="24"/>
              </w:rPr>
            </w:pPr>
            <w:r w:rsidRPr="00AA3915">
              <w:rPr>
                <w:rFonts w:ascii="Times New Roman" w:eastAsia="Arial" w:hAnsi="Times New Roman"/>
                <w:sz w:val="24"/>
                <w:szCs w:val="24"/>
              </w:rPr>
              <w:t>Cục Thông tin, Thống kê</w:t>
            </w:r>
          </w:p>
        </w:tc>
      </w:tr>
      <w:tr w:rsidR="00FE78A0" w:rsidRPr="00AA3915" w14:paraId="552EDF3F"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435"/>
        </w:trPr>
        <w:tc>
          <w:tcPr>
            <w:tcW w:w="3679" w:type="dxa"/>
            <w:gridSpan w:val="2"/>
            <w:vMerge w:val="restart"/>
            <w:tcBorders>
              <w:top w:val="single" w:sz="4" w:space="0" w:color="auto"/>
              <w:left w:val="single" w:sz="4" w:space="0" w:color="auto"/>
              <w:right w:val="single" w:sz="4" w:space="0" w:color="auto"/>
            </w:tcBorders>
            <w:vAlign w:val="center"/>
          </w:tcPr>
          <w:p w14:paraId="29BF3A65" w14:textId="77777777" w:rsidR="00FE78A0" w:rsidRPr="00AA3915" w:rsidRDefault="00FE78A0" w:rsidP="002624DE">
            <w:pPr>
              <w:spacing w:after="0" w:line="240" w:lineRule="auto"/>
              <w:jc w:val="center"/>
              <w:rPr>
                <w:rFonts w:ascii="Times New Roman" w:eastAsia="Aptos" w:hAnsi="Times New Roman"/>
                <w:kern w:val="2"/>
                <w:sz w:val="24"/>
                <w:szCs w:val="24"/>
                <w14:ligatures w14:val="standardContextual"/>
              </w:rPr>
            </w:pPr>
            <w:r w:rsidRPr="00AA3915">
              <w:rPr>
                <w:rFonts w:ascii="Times New Roman" w:eastAsia="Aptos" w:hAnsi="Times New Roman"/>
                <w:b/>
                <w:kern w:val="2"/>
                <w:sz w:val="24"/>
                <w:szCs w:val="24"/>
                <w14:ligatures w14:val="standardContextual"/>
              </w:rPr>
              <w:t>Chỉ tiêu</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8300684"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Mã số</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576B6EA"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Đơn vị tính</w:t>
            </w:r>
          </w:p>
        </w:tc>
        <w:tc>
          <w:tcPr>
            <w:tcW w:w="1275" w:type="dxa"/>
            <w:gridSpan w:val="2"/>
            <w:vMerge w:val="restart"/>
            <w:vAlign w:val="center"/>
          </w:tcPr>
          <w:p w14:paraId="46541B5B"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Tổng số</w:t>
            </w:r>
          </w:p>
        </w:tc>
        <w:tc>
          <w:tcPr>
            <w:tcW w:w="7665" w:type="dxa"/>
            <w:gridSpan w:val="9"/>
            <w:tcBorders>
              <w:top w:val="single" w:sz="4" w:space="0" w:color="auto"/>
              <w:left w:val="single" w:sz="4" w:space="0" w:color="auto"/>
              <w:right w:val="single" w:sz="4" w:space="0" w:color="auto"/>
            </w:tcBorders>
            <w:vAlign w:val="center"/>
          </w:tcPr>
          <w:p w14:paraId="23AA3E90"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Loại hình đơn/văn bằng bảo hộ</w:t>
            </w:r>
          </w:p>
        </w:tc>
      </w:tr>
      <w:tr w:rsidR="00FE78A0" w:rsidRPr="00AA3915" w14:paraId="779191DC"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472"/>
        </w:trPr>
        <w:tc>
          <w:tcPr>
            <w:tcW w:w="3679" w:type="dxa"/>
            <w:gridSpan w:val="2"/>
            <w:vMerge/>
            <w:tcBorders>
              <w:left w:val="single" w:sz="4" w:space="0" w:color="auto"/>
              <w:right w:val="single" w:sz="4" w:space="0" w:color="auto"/>
            </w:tcBorders>
            <w:vAlign w:val="center"/>
          </w:tcPr>
          <w:p w14:paraId="023751ED"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F4EA301"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D00FCB"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p>
        </w:tc>
        <w:tc>
          <w:tcPr>
            <w:tcW w:w="1275" w:type="dxa"/>
            <w:gridSpan w:val="2"/>
            <w:vMerge/>
            <w:vAlign w:val="center"/>
          </w:tcPr>
          <w:p w14:paraId="16FAB298"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p>
        </w:tc>
        <w:tc>
          <w:tcPr>
            <w:tcW w:w="723" w:type="dxa"/>
            <w:gridSpan w:val="2"/>
            <w:vMerge w:val="restart"/>
            <w:tcBorders>
              <w:left w:val="single" w:sz="4" w:space="0" w:color="auto"/>
              <w:right w:val="single" w:sz="4" w:space="0" w:color="auto"/>
            </w:tcBorders>
            <w:vAlign w:val="center"/>
          </w:tcPr>
          <w:p w14:paraId="2AA22E83"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Sáng chế</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2ADF2165"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Giải pháp hữu ích</w:t>
            </w:r>
          </w:p>
        </w:tc>
        <w:tc>
          <w:tcPr>
            <w:tcW w:w="2268" w:type="dxa"/>
            <w:gridSpan w:val="2"/>
            <w:tcBorders>
              <w:top w:val="single" w:sz="4" w:space="0" w:color="auto"/>
              <w:left w:val="single" w:sz="4" w:space="0" w:color="auto"/>
              <w:right w:val="single" w:sz="4" w:space="0" w:color="auto"/>
            </w:tcBorders>
            <w:vAlign w:val="center"/>
          </w:tcPr>
          <w:p w14:paraId="4D10F64F"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Kiểu dáng công nghiệp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C60DA4"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Thiết kế, bố trí mạch tích hợp bán dẫn</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F06175C"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Nhãn hiệu</w:t>
            </w:r>
          </w:p>
        </w:tc>
        <w:tc>
          <w:tcPr>
            <w:tcW w:w="851" w:type="dxa"/>
            <w:vMerge w:val="restart"/>
            <w:tcBorders>
              <w:top w:val="single" w:sz="4" w:space="0" w:color="auto"/>
              <w:left w:val="single" w:sz="4" w:space="0" w:color="auto"/>
              <w:right w:val="single" w:sz="4" w:space="0" w:color="auto"/>
            </w:tcBorders>
            <w:vAlign w:val="center"/>
            <w:hideMark/>
          </w:tcPr>
          <w:p w14:paraId="17BAE28A" w14:textId="77777777" w:rsidR="00FE78A0" w:rsidRPr="00AA3915" w:rsidRDefault="00FE78A0" w:rsidP="002624DE">
            <w:pPr>
              <w:spacing w:after="0" w:line="240" w:lineRule="auto"/>
              <w:jc w:val="center"/>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Chỉ dẫn địa lý</w:t>
            </w:r>
          </w:p>
        </w:tc>
      </w:tr>
      <w:tr w:rsidR="00FE78A0" w:rsidRPr="00AA3915" w14:paraId="034F2FB3"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777"/>
        </w:trPr>
        <w:tc>
          <w:tcPr>
            <w:tcW w:w="3679" w:type="dxa"/>
            <w:gridSpan w:val="2"/>
            <w:vMerge/>
            <w:tcBorders>
              <w:left w:val="single" w:sz="4" w:space="0" w:color="auto"/>
              <w:bottom w:val="single" w:sz="4" w:space="0" w:color="auto"/>
              <w:right w:val="single" w:sz="4" w:space="0" w:color="auto"/>
            </w:tcBorders>
            <w:vAlign w:val="center"/>
            <w:hideMark/>
          </w:tcPr>
          <w:p w14:paraId="26959AF0"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659FF6"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B671BD"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275" w:type="dxa"/>
            <w:gridSpan w:val="2"/>
            <w:vMerge/>
            <w:vAlign w:val="center"/>
          </w:tcPr>
          <w:p w14:paraId="4736438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vMerge/>
            <w:tcBorders>
              <w:left w:val="single" w:sz="4" w:space="0" w:color="auto"/>
              <w:bottom w:val="single" w:sz="4" w:space="0" w:color="auto"/>
              <w:right w:val="single" w:sz="4" w:space="0" w:color="auto"/>
            </w:tcBorders>
            <w:vAlign w:val="center"/>
          </w:tcPr>
          <w:p w14:paraId="07C9E3D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67369FB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left w:val="single" w:sz="4" w:space="0" w:color="auto"/>
              <w:bottom w:val="single" w:sz="4" w:space="0" w:color="auto"/>
              <w:right w:val="single" w:sz="4" w:space="0" w:color="auto"/>
            </w:tcBorders>
            <w:vAlign w:val="center"/>
          </w:tcPr>
          <w:p w14:paraId="359A5646" w14:textId="77777777" w:rsidR="00FE78A0" w:rsidRPr="00D93DCF" w:rsidRDefault="00FE78A0" w:rsidP="002624DE">
            <w:pPr>
              <w:spacing w:after="0" w:line="240" w:lineRule="auto"/>
              <w:jc w:val="center"/>
              <w:rPr>
                <w:rFonts w:ascii="Times New Roman" w:eastAsia="Aptos" w:hAnsi="Times New Roman"/>
                <w:bCs/>
                <w:iCs/>
                <w:kern w:val="2"/>
                <w14:ligatures w14:val="standardContextual"/>
              </w:rPr>
            </w:pPr>
            <w:r w:rsidRPr="00D93DCF">
              <w:rPr>
                <w:rFonts w:ascii="Times New Roman" w:eastAsia="Aptos" w:hAnsi="Times New Roman"/>
                <w:bCs/>
                <w:iCs/>
                <w:kern w:val="2"/>
                <w14:ligatures w14:val="standardContextual"/>
              </w:rPr>
              <w:t>Kiểu dáng công nghiệp đăng ký quốc gia</w:t>
            </w:r>
          </w:p>
        </w:tc>
        <w:tc>
          <w:tcPr>
            <w:tcW w:w="1134" w:type="dxa"/>
            <w:tcBorders>
              <w:left w:val="single" w:sz="4" w:space="0" w:color="auto"/>
              <w:bottom w:val="single" w:sz="4" w:space="0" w:color="auto"/>
              <w:right w:val="single" w:sz="4" w:space="0" w:color="auto"/>
            </w:tcBorders>
            <w:vAlign w:val="center"/>
            <w:hideMark/>
          </w:tcPr>
          <w:p w14:paraId="7CEC7BA4" w14:textId="77777777" w:rsidR="00FE78A0" w:rsidRPr="00D93DCF" w:rsidRDefault="00FE78A0" w:rsidP="002624DE">
            <w:pPr>
              <w:spacing w:after="0" w:line="240" w:lineRule="auto"/>
              <w:jc w:val="center"/>
              <w:rPr>
                <w:rFonts w:ascii="Times New Roman" w:eastAsia="Aptos" w:hAnsi="Times New Roman"/>
                <w:bCs/>
                <w:iCs/>
                <w:kern w:val="2"/>
                <w14:ligatures w14:val="standardContextual"/>
              </w:rPr>
            </w:pPr>
            <w:r w:rsidRPr="00D93DCF">
              <w:rPr>
                <w:rFonts w:ascii="Times New Roman" w:eastAsia="Aptos" w:hAnsi="Times New Roman"/>
                <w:bCs/>
                <w:iCs/>
                <w:kern w:val="2"/>
                <w14:ligatures w14:val="standardContextual"/>
              </w:rPr>
              <w:t>Kiểu dáng công nghiệp đăng ký quốc tế có chỉ định Việt Nam</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5035F8"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333A71" w14:textId="77777777" w:rsidR="00FE78A0" w:rsidRPr="00D93DCF" w:rsidRDefault="00FE78A0" w:rsidP="002624DE">
            <w:pPr>
              <w:spacing w:after="0" w:line="240" w:lineRule="auto"/>
              <w:jc w:val="center"/>
              <w:rPr>
                <w:rFonts w:ascii="Times New Roman" w:eastAsia="Aptos" w:hAnsi="Times New Roman"/>
                <w:bCs/>
                <w:iCs/>
                <w:kern w:val="2"/>
                <w14:ligatures w14:val="standardContextual"/>
              </w:rPr>
            </w:pPr>
            <w:r w:rsidRPr="00D93DCF">
              <w:rPr>
                <w:rFonts w:ascii="Times New Roman" w:eastAsia="Aptos" w:hAnsi="Times New Roman"/>
                <w:bCs/>
                <w:iCs/>
                <w:kern w:val="2"/>
                <w14:ligatures w14:val="standardContextual"/>
              </w:rPr>
              <w:t>Nhãn hiệu đăng ký quốc gia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5E899" w14:textId="77777777" w:rsidR="00FE78A0" w:rsidRPr="00D93DCF" w:rsidRDefault="00FE78A0" w:rsidP="002624DE">
            <w:pPr>
              <w:spacing w:after="0" w:line="240" w:lineRule="auto"/>
              <w:jc w:val="center"/>
              <w:rPr>
                <w:rFonts w:ascii="Times New Roman" w:eastAsia="Aptos" w:hAnsi="Times New Roman"/>
                <w:bCs/>
                <w:iCs/>
                <w:kern w:val="2"/>
                <w14:ligatures w14:val="standardContextual"/>
              </w:rPr>
            </w:pPr>
            <w:r w:rsidRPr="00D93DCF">
              <w:rPr>
                <w:rFonts w:ascii="Times New Roman" w:eastAsia="Aptos" w:hAnsi="Times New Roman"/>
                <w:bCs/>
                <w:iCs/>
                <w:kern w:val="2"/>
                <w14:ligatures w14:val="standardContextual"/>
              </w:rPr>
              <w:t>Nhãn hiệu đăng ký quốc tế có chỉ định Việt Nam</w:t>
            </w:r>
          </w:p>
        </w:tc>
        <w:tc>
          <w:tcPr>
            <w:tcW w:w="851" w:type="dxa"/>
            <w:vMerge/>
            <w:tcBorders>
              <w:left w:val="single" w:sz="4" w:space="0" w:color="auto"/>
              <w:bottom w:val="single" w:sz="4" w:space="0" w:color="auto"/>
              <w:right w:val="single" w:sz="4" w:space="0" w:color="auto"/>
            </w:tcBorders>
            <w:vAlign w:val="center"/>
            <w:hideMark/>
          </w:tcPr>
          <w:p w14:paraId="35C936F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2A067AEE"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0FE5AAD1"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A</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D6BDA9"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36F3E7"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C</w:t>
            </w:r>
          </w:p>
        </w:tc>
        <w:tc>
          <w:tcPr>
            <w:tcW w:w="1275" w:type="dxa"/>
            <w:gridSpan w:val="2"/>
            <w:vAlign w:val="center"/>
          </w:tcPr>
          <w:p w14:paraId="1437DA5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3DBFBA8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2</w:t>
            </w:r>
          </w:p>
        </w:tc>
        <w:tc>
          <w:tcPr>
            <w:tcW w:w="846" w:type="dxa"/>
            <w:tcBorders>
              <w:top w:val="single" w:sz="4" w:space="0" w:color="auto"/>
              <w:left w:val="single" w:sz="4" w:space="0" w:color="auto"/>
              <w:bottom w:val="single" w:sz="4" w:space="0" w:color="auto"/>
              <w:right w:val="single" w:sz="4" w:space="0" w:color="auto"/>
            </w:tcBorders>
            <w:vAlign w:val="center"/>
          </w:tcPr>
          <w:p w14:paraId="7F64C4F4"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E4D00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4</w:t>
            </w:r>
          </w:p>
        </w:tc>
        <w:tc>
          <w:tcPr>
            <w:tcW w:w="1134" w:type="dxa"/>
            <w:tcBorders>
              <w:top w:val="single" w:sz="4" w:space="0" w:color="auto"/>
              <w:left w:val="single" w:sz="4" w:space="0" w:color="auto"/>
              <w:bottom w:val="single" w:sz="4" w:space="0" w:color="auto"/>
              <w:right w:val="single" w:sz="4" w:space="0" w:color="auto"/>
            </w:tcBorders>
            <w:vAlign w:val="center"/>
          </w:tcPr>
          <w:p w14:paraId="000CB0E0"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5</w:t>
            </w:r>
          </w:p>
        </w:tc>
        <w:tc>
          <w:tcPr>
            <w:tcW w:w="1134" w:type="dxa"/>
            <w:tcBorders>
              <w:top w:val="single" w:sz="4" w:space="0" w:color="auto"/>
              <w:left w:val="single" w:sz="4" w:space="0" w:color="auto"/>
              <w:bottom w:val="single" w:sz="4" w:space="0" w:color="auto"/>
              <w:right w:val="single" w:sz="4" w:space="0" w:color="auto"/>
            </w:tcBorders>
            <w:vAlign w:val="center"/>
          </w:tcPr>
          <w:p w14:paraId="01EA342E"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6</w:t>
            </w:r>
          </w:p>
        </w:tc>
        <w:tc>
          <w:tcPr>
            <w:tcW w:w="851" w:type="dxa"/>
            <w:tcBorders>
              <w:top w:val="single" w:sz="4" w:space="0" w:color="auto"/>
              <w:left w:val="single" w:sz="4" w:space="0" w:color="auto"/>
              <w:bottom w:val="single" w:sz="4" w:space="0" w:color="auto"/>
              <w:right w:val="single" w:sz="4" w:space="0" w:color="auto"/>
            </w:tcBorders>
            <w:vAlign w:val="center"/>
          </w:tcPr>
          <w:p w14:paraId="10E08209"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7</w:t>
            </w:r>
          </w:p>
        </w:tc>
        <w:tc>
          <w:tcPr>
            <w:tcW w:w="992" w:type="dxa"/>
            <w:tcBorders>
              <w:top w:val="single" w:sz="4" w:space="0" w:color="auto"/>
              <w:left w:val="single" w:sz="4" w:space="0" w:color="auto"/>
              <w:bottom w:val="single" w:sz="4" w:space="0" w:color="auto"/>
              <w:right w:val="single" w:sz="4" w:space="0" w:color="auto"/>
            </w:tcBorders>
            <w:vAlign w:val="center"/>
          </w:tcPr>
          <w:p w14:paraId="0FE952AE"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8</w:t>
            </w:r>
          </w:p>
        </w:tc>
        <w:tc>
          <w:tcPr>
            <w:tcW w:w="851" w:type="dxa"/>
            <w:tcBorders>
              <w:top w:val="single" w:sz="4" w:space="0" w:color="auto"/>
              <w:left w:val="single" w:sz="4" w:space="0" w:color="auto"/>
              <w:bottom w:val="single" w:sz="4" w:space="0" w:color="auto"/>
              <w:right w:val="single" w:sz="4" w:space="0" w:color="auto"/>
            </w:tcBorders>
            <w:vAlign w:val="center"/>
          </w:tcPr>
          <w:p w14:paraId="0515A278"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9</w:t>
            </w:r>
          </w:p>
        </w:tc>
      </w:tr>
      <w:tr w:rsidR="00FE78A0" w:rsidRPr="00AA3915" w14:paraId="0119FEAE"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501"/>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55A6B99F" w14:textId="77777777" w:rsidR="00FE78A0" w:rsidRPr="00AA3915" w:rsidRDefault="00FE78A0" w:rsidP="002624DE">
            <w:pPr>
              <w:spacing w:after="0" w:line="240" w:lineRule="auto"/>
              <w:rPr>
                <w:rFonts w:ascii="Times New Roman" w:eastAsia="Aptos" w:hAnsi="Times New Roman"/>
                <w:i/>
                <w:kern w:val="2"/>
                <w:sz w:val="24"/>
                <w:szCs w:val="24"/>
                <w14:ligatures w14:val="standardContextual"/>
              </w:rPr>
            </w:pPr>
            <w:r w:rsidRPr="00AA3915">
              <w:rPr>
                <w:rFonts w:ascii="Times New Roman" w:eastAsia="Aptos" w:hAnsi="Times New Roman"/>
                <w:b/>
                <w:kern w:val="2"/>
                <w:sz w:val="24"/>
                <w:szCs w:val="24"/>
                <w14:ligatures w14:val="standardContextual"/>
              </w:rPr>
              <w:t xml:space="preserve">1. </w:t>
            </w:r>
            <w:r w:rsidRPr="00AA3915">
              <w:rPr>
                <w:rFonts w:ascii="Times New Roman" w:eastAsia="Aptos" w:hAnsi="Times New Roman"/>
                <w:b/>
                <w:bCs/>
                <w:kern w:val="2"/>
                <w:sz w:val="24"/>
                <w:szCs w:val="24"/>
                <w14:ligatures w14:val="standardContextual"/>
              </w:rPr>
              <w:t>Số đơn đăng ký xác lập quyền sở hữu công nghiệp được tiếp nhận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BE31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B51EB6" w14:textId="77777777" w:rsidR="00FE78A0" w:rsidRPr="00AA3915" w:rsidRDefault="00FE78A0" w:rsidP="002624DE">
            <w:pPr>
              <w:spacing w:after="0" w:line="240"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Đơn</w:t>
            </w:r>
          </w:p>
        </w:tc>
        <w:tc>
          <w:tcPr>
            <w:tcW w:w="1275" w:type="dxa"/>
            <w:gridSpan w:val="2"/>
          </w:tcPr>
          <w:p w14:paraId="2D680F1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0C1809E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114091E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529FA1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66D61B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D4B477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C021FE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188E180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E3C0F0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007367F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82"/>
        </w:trPr>
        <w:tc>
          <w:tcPr>
            <w:tcW w:w="3679" w:type="dxa"/>
            <w:gridSpan w:val="2"/>
            <w:tcBorders>
              <w:top w:val="single" w:sz="4" w:space="0" w:color="auto"/>
              <w:left w:val="single" w:sz="4" w:space="0" w:color="auto"/>
              <w:bottom w:val="single" w:sz="4" w:space="0" w:color="auto"/>
              <w:right w:val="single" w:sz="4" w:space="0" w:color="auto"/>
            </w:tcBorders>
            <w:vAlign w:val="center"/>
          </w:tcPr>
          <w:p w14:paraId="5D4BF8FB" w14:textId="77777777" w:rsidR="00FE78A0" w:rsidRPr="00AA3915" w:rsidRDefault="00FE78A0" w:rsidP="002624DE">
            <w:pPr>
              <w:spacing w:after="0" w:line="240" w:lineRule="auto"/>
              <w:rPr>
                <w:rFonts w:ascii="Times New Roman" w:eastAsia="Aptos" w:hAnsi="Times New Roman"/>
                <w:b/>
                <w:kern w:val="2"/>
                <w:sz w:val="24"/>
                <w:szCs w:val="24"/>
                <w14:ligatures w14:val="standardContextual"/>
              </w:rPr>
            </w:pPr>
            <w:r w:rsidRPr="00AA3915">
              <w:rPr>
                <w:rFonts w:ascii="Times New Roman" w:eastAsia="Aptos" w:hAnsi="Times New Roman"/>
                <w:b/>
                <w:i/>
                <w:kern w:val="2"/>
                <w:sz w:val="24"/>
                <w:szCs w:val="24"/>
                <w14:ligatures w14:val="standardContextual"/>
              </w:rPr>
              <w:t>Chia theo quốc tịch người nộp đơn</w:t>
            </w:r>
          </w:p>
        </w:tc>
        <w:tc>
          <w:tcPr>
            <w:tcW w:w="708" w:type="dxa"/>
            <w:tcBorders>
              <w:top w:val="single" w:sz="4" w:space="0" w:color="auto"/>
              <w:left w:val="single" w:sz="4" w:space="0" w:color="auto"/>
              <w:bottom w:val="single" w:sz="4" w:space="0" w:color="auto"/>
              <w:right w:val="single" w:sz="4" w:space="0" w:color="auto"/>
            </w:tcBorders>
            <w:vAlign w:val="center"/>
          </w:tcPr>
          <w:p w14:paraId="469B8FA0"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vAlign w:val="center"/>
          </w:tcPr>
          <w:p w14:paraId="58E1B548" w14:textId="77777777" w:rsidR="00FE78A0" w:rsidRPr="00AA3915" w:rsidRDefault="00FE78A0" w:rsidP="002624DE">
            <w:pPr>
              <w:spacing w:after="0" w:line="240" w:lineRule="auto"/>
              <w:jc w:val="center"/>
              <w:rPr>
                <w:rFonts w:ascii="Times New Roman" w:eastAsia="Aptos" w:hAnsi="Times New Roman"/>
                <w:i/>
                <w:kern w:val="2"/>
                <w:sz w:val="24"/>
                <w:szCs w:val="24"/>
                <w14:ligatures w14:val="standardContextual"/>
              </w:rPr>
            </w:pPr>
          </w:p>
        </w:tc>
        <w:tc>
          <w:tcPr>
            <w:tcW w:w="1275" w:type="dxa"/>
            <w:gridSpan w:val="2"/>
          </w:tcPr>
          <w:p w14:paraId="65F461E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6B5D819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7D42269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DCE944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91ADDD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6BCE1D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731989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64B72F9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62A8CAA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182F5A5D"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6668863C" w14:textId="77777777" w:rsidR="00FE78A0" w:rsidRPr="00AA3915" w:rsidRDefault="00FE78A0" w:rsidP="002624DE">
            <w:pPr>
              <w:spacing w:after="0" w:line="240" w:lineRule="auto"/>
              <w:ind w:left="142"/>
              <w:rPr>
                <w:rFonts w:ascii="Times New Roman" w:eastAsia="Aptos" w:hAnsi="Times New Roman"/>
                <w:kern w:val="2"/>
                <w:sz w:val="24"/>
                <w:szCs w:val="24"/>
                <w:lang w:val="vi-VN"/>
                <w14:ligatures w14:val="standardContextual"/>
              </w:rPr>
            </w:pPr>
            <w:r w:rsidRPr="00AA3915">
              <w:rPr>
                <w:rFonts w:ascii="Times New Roman" w:eastAsia="Aptos" w:hAnsi="Times New Roman"/>
                <w:kern w:val="2"/>
                <w:sz w:val="24"/>
                <w:szCs w:val="24"/>
                <w14:ligatures w14:val="standardContextual"/>
              </w:rPr>
              <w:t xml:space="preserve">- </w:t>
            </w:r>
            <w:r w:rsidRPr="00AA3915">
              <w:rPr>
                <w:rFonts w:ascii="Times New Roman" w:eastAsia="Aptos" w:hAnsi="Times New Roman"/>
                <w:kern w:val="2"/>
                <w:sz w:val="24"/>
                <w:szCs w:val="24"/>
                <w:lang w:val="vi-VN"/>
                <w14:ligatures w14:val="standardContextual"/>
              </w:rPr>
              <w:t>Việt Nam</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F29047"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95C8FD" w14:textId="77777777" w:rsidR="00FE78A0" w:rsidRPr="00AA3915" w:rsidRDefault="00FE78A0" w:rsidP="002624DE">
            <w:pPr>
              <w:spacing w:after="0" w:line="240"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Đơn</w:t>
            </w:r>
          </w:p>
        </w:tc>
        <w:tc>
          <w:tcPr>
            <w:tcW w:w="1275" w:type="dxa"/>
            <w:gridSpan w:val="2"/>
          </w:tcPr>
          <w:p w14:paraId="134C598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313F5D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5FCB633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8A9353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E6BD78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A38074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527BC8D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71D5CE9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262ED1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7A133EB1"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6BAA59AE" w14:textId="77777777" w:rsidR="00FE78A0" w:rsidRPr="00AA3915" w:rsidRDefault="00FE78A0" w:rsidP="002624DE">
            <w:pPr>
              <w:spacing w:after="0" w:line="240" w:lineRule="auto"/>
              <w:ind w:left="142"/>
              <w:rPr>
                <w:rFonts w:ascii="Times New Roman" w:eastAsia="Aptos" w:hAnsi="Times New Roman"/>
                <w:kern w:val="2"/>
                <w:sz w:val="24"/>
                <w:szCs w:val="24"/>
                <w:lang w:val="vi-VN"/>
                <w14:ligatures w14:val="standardContextual"/>
              </w:rPr>
            </w:pPr>
            <w:r w:rsidRPr="00AA3915">
              <w:rPr>
                <w:rFonts w:ascii="Times New Roman" w:eastAsia="Aptos" w:hAnsi="Times New Roman"/>
                <w:kern w:val="2"/>
                <w:sz w:val="24"/>
                <w:szCs w:val="24"/>
                <w14:ligatures w14:val="standardContextual"/>
              </w:rPr>
              <w:t xml:space="preserve">- </w:t>
            </w:r>
            <w:r w:rsidRPr="00AA3915">
              <w:rPr>
                <w:rFonts w:ascii="Times New Roman" w:eastAsia="Aptos" w:hAnsi="Times New Roman"/>
                <w:kern w:val="2"/>
                <w:sz w:val="24"/>
                <w:szCs w:val="24"/>
                <w:lang w:val="vi-VN"/>
                <w14:ligatures w14:val="standardContextual"/>
              </w:rPr>
              <w:t>Nước ngoài</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3F5563"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5BB5D1A" w14:textId="77777777" w:rsidR="00FE78A0" w:rsidRPr="00AA3915" w:rsidRDefault="00FE78A0" w:rsidP="002624DE">
            <w:pPr>
              <w:spacing w:after="0" w:line="240"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Đơn</w:t>
            </w:r>
          </w:p>
        </w:tc>
        <w:tc>
          <w:tcPr>
            <w:tcW w:w="1275" w:type="dxa"/>
            <w:gridSpan w:val="2"/>
          </w:tcPr>
          <w:p w14:paraId="2FEF99B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5E9F79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BCC7FC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F4F9F6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CA43580"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2A530C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064C8AB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4171B10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41A1DFC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682C79E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542"/>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4F59053C" w14:textId="77777777" w:rsidR="00FE78A0" w:rsidRPr="00AA3915" w:rsidRDefault="00FE78A0" w:rsidP="002624DE">
            <w:pPr>
              <w:spacing w:after="0" w:line="240" w:lineRule="auto"/>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 xml:space="preserve">2. </w:t>
            </w:r>
            <w:r w:rsidRPr="00AA3915">
              <w:rPr>
                <w:rFonts w:ascii="Times New Roman" w:hAnsi="Times New Roman"/>
                <w:b/>
                <w:bCs/>
                <w:sz w:val="24"/>
                <w:szCs w:val="24"/>
              </w:rPr>
              <w:t>Số văn bằng bảo hộ quyền sở hữu công nghiệp được cấp</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2AAF3B"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913B81" w14:textId="77777777" w:rsidR="00FE78A0" w:rsidRPr="00AA3915" w:rsidRDefault="00FE78A0" w:rsidP="002624DE">
            <w:pPr>
              <w:spacing w:after="0" w:line="240"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Văn bằng bảo hộ</w:t>
            </w:r>
          </w:p>
        </w:tc>
        <w:tc>
          <w:tcPr>
            <w:tcW w:w="1275" w:type="dxa"/>
            <w:gridSpan w:val="2"/>
          </w:tcPr>
          <w:p w14:paraId="6BA4B23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85670B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172E793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CEC116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765B7D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44AE8A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58CC534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1A42B0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0214848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72767E5E"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288"/>
        </w:trPr>
        <w:tc>
          <w:tcPr>
            <w:tcW w:w="3679" w:type="dxa"/>
            <w:gridSpan w:val="2"/>
            <w:tcBorders>
              <w:top w:val="single" w:sz="4" w:space="0" w:color="auto"/>
              <w:left w:val="single" w:sz="4" w:space="0" w:color="auto"/>
              <w:bottom w:val="single" w:sz="4" w:space="0" w:color="auto"/>
              <w:right w:val="single" w:sz="4" w:space="0" w:color="auto"/>
            </w:tcBorders>
            <w:vAlign w:val="center"/>
          </w:tcPr>
          <w:p w14:paraId="0D4E0E88" w14:textId="77777777" w:rsidR="00FE78A0" w:rsidRPr="00AA3915" w:rsidRDefault="00FE78A0" w:rsidP="002624DE">
            <w:pPr>
              <w:spacing w:after="0" w:line="240" w:lineRule="auto"/>
              <w:rPr>
                <w:rFonts w:ascii="Times New Roman Bold" w:eastAsia="Aptos" w:hAnsi="Times New Roman Bold"/>
                <w:b/>
                <w:i/>
                <w:spacing w:val="-2"/>
                <w:kern w:val="2"/>
                <w:sz w:val="24"/>
                <w:szCs w:val="24"/>
                <w14:ligatures w14:val="standardContextual"/>
              </w:rPr>
            </w:pPr>
            <w:r w:rsidRPr="00AA3915">
              <w:rPr>
                <w:rFonts w:ascii="Times New Roman Bold" w:eastAsia="Aptos" w:hAnsi="Times New Roman Bold"/>
                <w:b/>
                <w:i/>
                <w:spacing w:val="-2"/>
                <w:kern w:val="2"/>
                <w:sz w:val="24"/>
                <w:szCs w:val="24"/>
                <w14:ligatures w14:val="standardContextual"/>
              </w:rPr>
              <w:t>Chia theo quốc tịch chủ văn bằng</w:t>
            </w:r>
          </w:p>
        </w:tc>
        <w:tc>
          <w:tcPr>
            <w:tcW w:w="708" w:type="dxa"/>
            <w:tcBorders>
              <w:top w:val="single" w:sz="4" w:space="0" w:color="auto"/>
              <w:left w:val="single" w:sz="4" w:space="0" w:color="auto"/>
              <w:bottom w:val="single" w:sz="4" w:space="0" w:color="auto"/>
              <w:right w:val="single" w:sz="4" w:space="0" w:color="auto"/>
            </w:tcBorders>
            <w:vAlign w:val="center"/>
          </w:tcPr>
          <w:p w14:paraId="06903FF1"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vAlign w:val="center"/>
          </w:tcPr>
          <w:p w14:paraId="66F1AD6E" w14:textId="77777777" w:rsidR="00FE78A0" w:rsidRPr="00AA3915" w:rsidRDefault="00FE78A0" w:rsidP="002624DE">
            <w:pPr>
              <w:spacing w:after="0" w:line="240" w:lineRule="auto"/>
              <w:jc w:val="center"/>
              <w:rPr>
                <w:rFonts w:ascii="Times New Roman" w:eastAsia="Aptos" w:hAnsi="Times New Roman"/>
                <w:i/>
                <w:kern w:val="2"/>
                <w:sz w:val="24"/>
                <w:szCs w:val="24"/>
                <w14:ligatures w14:val="standardContextual"/>
              </w:rPr>
            </w:pPr>
          </w:p>
        </w:tc>
        <w:tc>
          <w:tcPr>
            <w:tcW w:w="1275" w:type="dxa"/>
            <w:gridSpan w:val="2"/>
          </w:tcPr>
          <w:p w14:paraId="60974D9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788AAF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114A5E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02D10F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BEFC3B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8343F5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76EA9D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2B75C67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604C842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177F9E57"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46DAD0D0" w14:textId="77777777" w:rsidR="00FE78A0" w:rsidRPr="00AA3915" w:rsidRDefault="00FE78A0" w:rsidP="002624DE">
            <w:pPr>
              <w:spacing w:after="0" w:line="240" w:lineRule="auto"/>
              <w:ind w:left="142"/>
              <w:rPr>
                <w:rFonts w:ascii="Times New Roman" w:eastAsia="Aptos" w:hAnsi="Times New Roman"/>
                <w:kern w:val="2"/>
                <w:sz w:val="24"/>
                <w:szCs w:val="24"/>
                <w:lang w:val="vi-VN"/>
                <w14:ligatures w14:val="standardContextual"/>
              </w:rPr>
            </w:pPr>
            <w:r w:rsidRPr="00AA3915">
              <w:rPr>
                <w:rFonts w:ascii="Times New Roman" w:eastAsia="Aptos" w:hAnsi="Times New Roman"/>
                <w:kern w:val="2"/>
                <w:sz w:val="24"/>
                <w:szCs w:val="24"/>
                <w14:ligatures w14:val="standardContextual"/>
              </w:rPr>
              <w:t xml:space="preserve">- </w:t>
            </w:r>
            <w:r w:rsidRPr="00AA3915">
              <w:rPr>
                <w:rFonts w:ascii="Times New Roman" w:eastAsia="Aptos" w:hAnsi="Times New Roman"/>
                <w:kern w:val="2"/>
                <w:sz w:val="24"/>
                <w:szCs w:val="24"/>
                <w:lang w:val="vi-VN"/>
                <w14:ligatures w14:val="standardContextual"/>
              </w:rPr>
              <w:t>Việt Nam</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98E5B"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272E3F" w14:textId="77777777" w:rsidR="00FE78A0" w:rsidRPr="00AA3915" w:rsidRDefault="00FE78A0" w:rsidP="002624DE">
            <w:pPr>
              <w:spacing w:after="0" w:line="240"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VBBH</w:t>
            </w:r>
          </w:p>
        </w:tc>
        <w:tc>
          <w:tcPr>
            <w:tcW w:w="1275" w:type="dxa"/>
            <w:gridSpan w:val="2"/>
          </w:tcPr>
          <w:p w14:paraId="7D26040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36752B8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814A440"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AEE17E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B179490"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2AB597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294EFF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76C5E11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205928D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159F7961"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15EA1CDD" w14:textId="77777777" w:rsidR="00FE78A0" w:rsidRPr="00AA3915" w:rsidRDefault="00FE78A0" w:rsidP="002624DE">
            <w:pPr>
              <w:spacing w:after="0" w:line="240" w:lineRule="auto"/>
              <w:ind w:left="142"/>
              <w:rPr>
                <w:rFonts w:ascii="Times New Roman" w:eastAsia="Aptos" w:hAnsi="Times New Roman"/>
                <w:kern w:val="2"/>
                <w:sz w:val="24"/>
                <w:szCs w:val="24"/>
                <w:lang w:val="vi-VN"/>
                <w14:ligatures w14:val="standardContextual"/>
              </w:rPr>
            </w:pPr>
            <w:r w:rsidRPr="00AA3915">
              <w:rPr>
                <w:rFonts w:ascii="Times New Roman" w:eastAsia="Aptos" w:hAnsi="Times New Roman"/>
                <w:kern w:val="2"/>
                <w:sz w:val="24"/>
                <w:szCs w:val="24"/>
                <w14:ligatures w14:val="standardContextual"/>
              </w:rPr>
              <w:lastRenderedPageBreak/>
              <w:t xml:space="preserve">- Nước </w:t>
            </w:r>
            <w:r w:rsidRPr="00AA3915">
              <w:rPr>
                <w:rFonts w:ascii="Times New Roman" w:eastAsia="Aptos" w:hAnsi="Times New Roman"/>
                <w:kern w:val="2"/>
                <w:sz w:val="24"/>
                <w:szCs w:val="24"/>
                <w:lang w:val="vi-VN"/>
                <w14:ligatures w14:val="standardContextual"/>
              </w:rPr>
              <w:t>ngoài</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621909"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674470"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VBBH</w:t>
            </w:r>
          </w:p>
        </w:tc>
        <w:tc>
          <w:tcPr>
            <w:tcW w:w="1275" w:type="dxa"/>
            <w:gridSpan w:val="2"/>
          </w:tcPr>
          <w:p w14:paraId="03B9522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792923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D002A3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A60388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866586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959754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47F5F2C0"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416E792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462BB3D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13B81D53"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638"/>
        </w:trPr>
        <w:tc>
          <w:tcPr>
            <w:tcW w:w="3679" w:type="dxa"/>
            <w:gridSpan w:val="2"/>
            <w:tcBorders>
              <w:top w:val="single" w:sz="4" w:space="0" w:color="auto"/>
              <w:left w:val="single" w:sz="4" w:space="0" w:color="auto"/>
              <w:bottom w:val="single" w:sz="4" w:space="0" w:color="auto"/>
              <w:right w:val="single" w:sz="4" w:space="0" w:color="auto"/>
            </w:tcBorders>
            <w:vAlign w:val="center"/>
          </w:tcPr>
          <w:p w14:paraId="22004725" w14:textId="77777777" w:rsidR="00FE78A0" w:rsidRPr="00AA3915" w:rsidRDefault="00FE78A0" w:rsidP="002624DE">
            <w:pPr>
              <w:spacing w:after="0" w:line="240" w:lineRule="auto"/>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3. Số tiền thu từ phí, lệ phí sở hữu công nghiệp</w:t>
            </w:r>
          </w:p>
          <w:p w14:paraId="7FB62629" w14:textId="77777777" w:rsidR="00FE78A0" w:rsidRPr="00AA3915" w:rsidRDefault="00FE78A0" w:rsidP="002624DE">
            <w:pPr>
              <w:spacing w:after="0" w:line="240" w:lineRule="auto"/>
              <w:ind w:left="140"/>
              <w:rPr>
                <w:rFonts w:ascii="Times New Roman" w:eastAsia="Aptos" w:hAnsi="Times New Roman"/>
                <w:i/>
                <w:kern w:val="2"/>
                <w:sz w:val="24"/>
                <w:szCs w:val="24"/>
                <w14:ligatures w14:val="standardContextual"/>
              </w:rPr>
            </w:pPr>
            <w:r w:rsidRPr="00AA3915">
              <w:rPr>
                <w:rFonts w:ascii="Times New Roman" w:eastAsia="Aptos" w:hAnsi="Times New Roman"/>
                <w:b/>
                <w:i/>
                <w:iCs/>
                <w:kern w:val="2"/>
                <w:sz w:val="24"/>
                <w:szCs w:val="24"/>
                <w14:ligatures w14:val="standardContextual"/>
              </w:rPr>
              <w:t>Trong đó</w:t>
            </w:r>
          </w:p>
        </w:tc>
        <w:tc>
          <w:tcPr>
            <w:tcW w:w="708" w:type="dxa"/>
            <w:tcBorders>
              <w:top w:val="single" w:sz="4" w:space="0" w:color="auto"/>
              <w:left w:val="single" w:sz="4" w:space="0" w:color="auto"/>
              <w:bottom w:val="single" w:sz="4" w:space="0" w:color="auto"/>
              <w:right w:val="single" w:sz="4" w:space="0" w:color="auto"/>
            </w:tcBorders>
            <w:vAlign w:val="center"/>
          </w:tcPr>
          <w:p w14:paraId="09E2FD4A"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07</w:t>
            </w:r>
          </w:p>
        </w:tc>
        <w:tc>
          <w:tcPr>
            <w:tcW w:w="1133" w:type="dxa"/>
            <w:tcBorders>
              <w:top w:val="single" w:sz="4" w:space="0" w:color="auto"/>
              <w:left w:val="single" w:sz="4" w:space="0" w:color="auto"/>
              <w:bottom w:val="single" w:sz="4" w:space="0" w:color="auto"/>
              <w:right w:val="single" w:sz="4" w:space="0" w:color="auto"/>
            </w:tcBorders>
            <w:vAlign w:val="center"/>
          </w:tcPr>
          <w:p w14:paraId="641BC63D"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Triệu đồng</w:t>
            </w:r>
          </w:p>
        </w:tc>
        <w:tc>
          <w:tcPr>
            <w:tcW w:w="1275" w:type="dxa"/>
            <w:gridSpan w:val="2"/>
          </w:tcPr>
          <w:p w14:paraId="1891018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0DF3888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52CA8F7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FEFC1C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BEA6D9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B7B732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69FD80A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D3D463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72BB3A4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7FDAA6E1"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1949B71F"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Phí sở hữu công nghiệp</w:t>
            </w:r>
          </w:p>
        </w:tc>
        <w:tc>
          <w:tcPr>
            <w:tcW w:w="708" w:type="dxa"/>
            <w:tcBorders>
              <w:top w:val="single" w:sz="4" w:space="0" w:color="auto"/>
              <w:left w:val="single" w:sz="4" w:space="0" w:color="auto"/>
              <w:bottom w:val="single" w:sz="4" w:space="0" w:color="auto"/>
              <w:right w:val="single" w:sz="4" w:space="0" w:color="auto"/>
            </w:tcBorders>
            <w:vAlign w:val="center"/>
          </w:tcPr>
          <w:p w14:paraId="3C02DC0E"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08</w:t>
            </w:r>
          </w:p>
        </w:tc>
        <w:tc>
          <w:tcPr>
            <w:tcW w:w="1133" w:type="dxa"/>
            <w:tcBorders>
              <w:top w:val="single" w:sz="4" w:space="0" w:color="auto"/>
              <w:left w:val="single" w:sz="4" w:space="0" w:color="auto"/>
              <w:bottom w:val="single" w:sz="4" w:space="0" w:color="auto"/>
              <w:right w:val="single" w:sz="4" w:space="0" w:color="auto"/>
            </w:tcBorders>
            <w:vAlign w:val="center"/>
          </w:tcPr>
          <w:p w14:paraId="54C0DCFA"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Triệu đồng</w:t>
            </w:r>
          </w:p>
        </w:tc>
        <w:tc>
          <w:tcPr>
            <w:tcW w:w="1275" w:type="dxa"/>
            <w:gridSpan w:val="2"/>
          </w:tcPr>
          <w:p w14:paraId="05EA3F2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0684CCC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2FB198F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B45C99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F5396D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4CED960"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E7609D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16498B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7B44220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05A17A7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0241106F"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Lệ phí sở hữu công nghiệp</w:t>
            </w:r>
          </w:p>
        </w:tc>
        <w:tc>
          <w:tcPr>
            <w:tcW w:w="708" w:type="dxa"/>
            <w:tcBorders>
              <w:top w:val="single" w:sz="4" w:space="0" w:color="auto"/>
              <w:left w:val="single" w:sz="4" w:space="0" w:color="auto"/>
              <w:bottom w:val="single" w:sz="4" w:space="0" w:color="auto"/>
              <w:right w:val="single" w:sz="4" w:space="0" w:color="auto"/>
            </w:tcBorders>
            <w:vAlign w:val="center"/>
          </w:tcPr>
          <w:p w14:paraId="15202E3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09</w:t>
            </w:r>
          </w:p>
        </w:tc>
        <w:tc>
          <w:tcPr>
            <w:tcW w:w="1133" w:type="dxa"/>
            <w:tcBorders>
              <w:top w:val="single" w:sz="4" w:space="0" w:color="auto"/>
              <w:left w:val="single" w:sz="4" w:space="0" w:color="auto"/>
              <w:bottom w:val="single" w:sz="4" w:space="0" w:color="auto"/>
              <w:right w:val="single" w:sz="4" w:space="0" w:color="auto"/>
            </w:tcBorders>
            <w:vAlign w:val="center"/>
          </w:tcPr>
          <w:p w14:paraId="0E98ECAA"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Triệu đồng</w:t>
            </w:r>
          </w:p>
        </w:tc>
        <w:tc>
          <w:tcPr>
            <w:tcW w:w="1275" w:type="dxa"/>
            <w:gridSpan w:val="2"/>
          </w:tcPr>
          <w:p w14:paraId="1BBBFE9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622AF9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BB7DBD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778F38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624A0D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63B6DE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0F37B2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67C7566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654AE78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3E9A6735"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683"/>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1EE3FF33" w14:textId="77777777" w:rsidR="00FE78A0" w:rsidRPr="00AA3915" w:rsidRDefault="00FE78A0" w:rsidP="002624DE">
            <w:pPr>
              <w:spacing w:after="0" w:line="240" w:lineRule="auto"/>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 xml:space="preserve">4. Số đơn đăng ký quốc tế về sở hữu công nghiệp có nguồn gốc Việt Nam </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C2047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3156BD"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Đơn</w:t>
            </w:r>
          </w:p>
        </w:tc>
        <w:tc>
          <w:tcPr>
            <w:tcW w:w="1275" w:type="dxa"/>
            <w:gridSpan w:val="2"/>
          </w:tcPr>
          <w:p w14:paraId="78D97BE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A72642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2179A22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24EBEE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1FDC29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F1ED03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0C26415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2A4A5F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717F603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37F4556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611"/>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44763EA3" w14:textId="77777777" w:rsidR="00FE78A0" w:rsidRPr="00AA3915" w:rsidRDefault="00FE78A0" w:rsidP="002624DE">
            <w:pPr>
              <w:spacing w:after="0" w:line="240" w:lineRule="auto"/>
              <w:rPr>
                <w:rFonts w:ascii="Times New Roman" w:eastAsia="Aptos" w:hAnsi="Times New Roman"/>
                <w:kern w:val="2"/>
                <w:sz w:val="24"/>
                <w:szCs w:val="24"/>
                <w14:ligatures w14:val="standardContextual"/>
              </w:rPr>
            </w:pPr>
            <w:r w:rsidRPr="00AA3915">
              <w:rPr>
                <w:rFonts w:ascii="Times New Roman" w:eastAsia="Aptos" w:hAnsi="Times New Roman"/>
                <w:b/>
                <w:kern w:val="2"/>
                <w:sz w:val="24"/>
                <w:szCs w:val="24"/>
                <w14:ligatures w14:val="standardContextual"/>
              </w:rPr>
              <w:t xml:space="preserve">5. </w:t>
            </w:r>
            <w:r w:rsidRPr="00AA3915">
              <w:rPr>
                <w:rFonts w:ascii="Times New Roman" w:hAnsi="Times New Roman"/>
                <w:b/>
                <w:bCs/>
                <w:sz w:val="24"/>
                <w:szCs w:val="24"/>
              </w:rPr>
              <w:t xml:space="preserve">Số văn bằng bảo hộ quyền sở hữu công nghiệp được cấp, </w:t>
            </w:r>
            <w:r w:rsidRPr="00AA3915">
              <w:rPr>
                <w:rFonts w:ascii="Times New Roman" w:hAnsi="Times New Roman"/>
                <w:b/>
                <w:bCs/>
                <w:spacing w:val="-4"/>
                <w:sz w:val="24"/>
                <w:szCs w:val="24"/>
                <w:lang w:val="it-IT"/>
              </w:rPr>
              <w:t>nhãn hiệu đăng ký quốc tế được bảo hộ tại Việt Nam, kiểu dáng công nghiệp đăng ký quốc tế được bảo hộ tại Việt Nam</w:t>
            </w:r>
            <w:r w:rsidRPr="00AA3915">
              <w:rPr>
                <w:rFonts w:ascii="Times New Roman" w:eastAsia="Aptos" w:hAnsi="Times New Roman"/>
                <w:b/>
                <w:kern w:val="2"/>
                <w:sz w:val="24"/>
                <w:szCs w:val="24"/>
                <w14:ligatures w14:val="standardContextual"/>
              </w:rPr>
              <w:t xml:space="preserve"> của tổ chức, cá nhân Việt Nam</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4DB9A7"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D7E541"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VBBH</w:t>
            </w:r>
          </w:p>
        </w:tc>
        <w:tc>
          <w:tcPr>
            <w:tcW w:w="1275" w:type="dxa"/>
            <w:gridSpan w:val="2"/>
          </w:tcPr>
          <w:p w14:paraId="3482C12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73A085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285F748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107623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34F069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9BD5E9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00E3CC5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E22B92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5526436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1F08E30E"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2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337D36D9" w14:textId="77777777" w:rsidR="00FE78A0" w:rsidRPr="00AA3915" w:rsidRDefault="00FE78A0" w:rsidP="002624DE">
            <w:pPr>
              <w:spacing w:after="0" w:line="240" w:lineRule="auto"/>
              <w:rPr>
                <w:rFonts w:ascii="Times New Roman" w:eastAsia="Aptos" w:hAnsi="Times New Roman"/>
                <w:b/>
                <w:kern w:val="2"/>
                <w:sz w:val="24"/>
                <w:szCs w:val="24"/>
                <w14:ligatures w14:val="standardContextual"/>
              </w:rPr>
            </w:pPr>
            <w:r w:rsidRPr="00AA3915">
              <w:rPr>
                <w:rFonts w:ascii="Times New Roman" w:eastAsia="Aptos" w:hAnsi="Times New Roman"/>
                <w:b/>
                <w:i/>
                <w:kern w:val="2"/>
                <w:sz w:val="24"/>
                <w:szCs w:val="24"/>
                <w14:ligatures w14:val="standardContextual"/>
              </w:rPr>
              <w:t>Chia theo đối tượng</w:t>
            </w:r>
          </w:p>
        </w:tc>
        <w:tc>
          <w:tcPr>
            <w:tcW w:w="708" w:type="dxa"/>
            <w:tcBorders>
              <w:top w:val="single" w:sz="4" w:space="0" w:color="auto"/>
              <w:left w:val="single" w:sz="4" w:space="0" w:color="auto"/>
              <w:bottom w:val="single" w:sz="4" w:space="0" w:color="auto"/>
              <w:right w:val="single" w:sz="4" w:space="0" w:color="auto"/>
            </w:tcBorders>
            <w:vAlign w:val="center"/>
          </w:tcPr>
          <w:p w14:paraId="65ADE1EB" w14:textId="77777777" w:rsidR="00FE78A0" w:rsidRPr="00AA3915" w:rsidRDefault="00FE78A0" w:rsidP="002624DE">
            <w:pPr>
              <w:spacing w:after="0" w:line="278" w:lineRule="auto"/>
              <w:jc w:val="center"/>
              <w:rPr>
                <w:rFonts w:ascii="Times New Roman" w:eastAsia="Aptos" w:hAnsi="Times New Roman"/>
                <w:kern w:val="2"/>
                <w:sz w:val="24"/>
                <w:szCs w:val="24"/>
                <w:lang w:val="vi-VN"/>
                <w14:ligatures w14:val="standardContextual"/>
              </w:rPr>
            </w:pPr>
          </w:p>
        </w:tc>
        <w:tc>
          <w:tcPr>
            <w:tcW w:w="1133" w:type="dxa"/>
            <w:tcBorders>
              <w:top w:val="single" w:sz="4" w:space="0" w:color="auto"/>
              <w:left w:val="single" w:sz="4" w:space="0" w:color="auto"/>
              <w:bottom w:val="single" w:sz="4" w:space="0" w:color="auto"/>
              <w:right w:val="single" w:sz="4" w:space="0" w:color="auto"/>
            </w:tcBorders>
            <w:vAlign w:val="center"/>
          </w:tcPr>
          <w:p w14:paraId="5AC0F253"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p>
        </w:tc>
        <w:tc>
          <w:tcPr>
            <w:tcW w:w="1275" w:type="dxa"/>
            <w:gridSpan w:val="2"/>
          </w:tcPr>
          <w:p w14:paraId="371D40F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851B29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713C746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749E2C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88E3DB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3E2899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54C6611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5986ADF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ECC4F3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17E8F2CC"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264"/>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32FB4849"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Tổ chức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10D4D6"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12</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1F80C"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VBBH</w:t>
            </w:r>
          </w:p>
        </w:tc>
        <w:tc>
          <w:tcPr>
            <w:tcW w:w="1275" w:type="dxa"/>
            <w:gridSpan w:val="2"/>
          </w:tcPr>
          <w:p w14:paraId="6155CA2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333A678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62A1B86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12CEB0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341B65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AFE4F5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93603D0"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683D025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078F1A1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697D42C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255"/>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5EB73B0C"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Cá nhân</w:t>
            </w:r>
          </w:p>
        </w:tc>
        <w:tc>
          <w:tcPr>
            <w:tcW w:w="708" w:type="dxa"/>
            <w:tcBorders>
              <w:top w:val="single" w:sz="4" w:space="0" w:color="auto"/>
              <w:left w:val="single" w:sz="4" w:space="0" w:color="auto"/>
              <w:bottom w:val="single" w:sz="4" w:space="0" w:color="auto"/>
              <w:right w:val="single" w:sz="4" w:space="0" w:color="auto"/>
            </w:tcBorders>
            <w:vAlign w:val="center"/>
          </w:tcPr>
          <w:p w14:paraId="36612B61"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C9F0EB"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VBBH</w:t>
            </w:r>
          </w:p>
        </w:tc>
        <w:tc>
          <w:tcPr>
            <w:tcW w:w="1275" w:type="dxa"/>
            <w:gridSpan w:val="2"/>
          </w:tcPr>
          <w:p w14:paraId="062C488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6BE8399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6F7278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2B5659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40797D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25802B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456D25D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07523AA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78A1927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4151F6B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05780B97" w14:textId="77777777" w:rsidR="00FE78A0" w:rsidRPr="00AA3915" w:rsidRDefault="00FE78A0" w:rsidP="002624DE">
            <w:pPr>
              <w:spacing w:after="0" w:line="240" w:lineRule="auto"/>
              <w:rPr>
                <w:rFonts w:ascii="Times New Roman" w:eastAsia="Aptos" w:hAnsi="Times New Roman"/>
                <w:b/>
                <w:kern w:val="2"/>
                <w:sz w:val="24"/>
                <w:szCs w:val="24"/>
                <w14:ligatures w14:val="standardContextual"/>
              </w:rPr>
            </w:pPr>
            <w:r w:rsidRPr="00AA3915">
              <w:rPr>
                <w:rFonts w:ascii="Times New Roman" w:eastAsia="Aptos" w:hAnsi="Times New Roman"/>
                <w:b/>
                <w:kern w:val="2"/>
                <w:sz w:val="24"/>
                <w:szCs w:val="24"/>
                <w14:ligatures w14:val="standardContextual"/>
              </w:rPr>
              <w:t xml:space="preserve">6. Số hợp đồng chuyển nhượng quyền sở hữu công nghiệp đã đăng ký </w:t>
            </w:r>
          </w:p>
        </w:tc>
        <w:tc>
          <w:tcPr>
            <w:tcW w:w="708" w:type="dxa"/>
            <w:tcBorders>
              <w:top w:val="single" w:sz="4" w:space="0" w:color="auto"/>
              <w:left w:val="single" w:sz="4" w:space="0" w:color="auto"/>
              <w:bottom w:val="single" w:sz="4" w:space="0" w:color="auto"/>
              <w:right w:val="single" w:sz="4" w:space="0" w:color="auto"/>
            </w:tcBorders>
            <w:vAlign w:val="center"/>
          </w:tcPr>
          <w:p w14:paraId="696148EA"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372787"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Hợp đồng</w:t>
            </w:r>
          </w:p>
        </w:tc>
        <w:tc>
          <w:tcPr>
            <w:tcW w:w="1275" w:type="dxa"/>
            <w:gridSpan w:val="2"/>
          </w:tcPr>
          <w:p w14:paraId="62F43CC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ECDB81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51B99C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EE832B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CEDE61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DA05A1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5BAC1EF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752D771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6C3ED3D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099B930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0071831A" w14:textId="77777777" w:rsidR="00FE78A0" w:rsidRPr="00AA3915" w:rsidRDefault="00FE78A0" w:rsidP="002624DE">
            <w:pPr>
              <w:spacing w:after="0" w:line="240" w:lineRule="auto"/>
              <w:rPr>
                <w:rFonts w:ascii="Times New Roman" w:eastAsia="Aptos" w:hAnsi="Times New Roman"/>
                <w:b/>
                <w:kern w:val="2"/>
                <w:sz w:val="24"/>
                <w:szCs w:val="24"/>
                <w14:ligatures w14:val="standardContextual"/>
              </w:rPr>
            </w:pPr>
            <w:r w:rsidRPr="00AA3915">
              <w:rPr>
                <w:rFonts w:ascii="Times New Roman" w:eastAsia="Aptos" w:hAnsi="Times New Roman"/>
                <w:b/>
                <w:i/>
                <w:kern w:val="2"/>
                <w:sz w:val="24"/>
                <w:szCs w:val="24"/>
                <w14:ligatures w14:val="standardContextual"/>
              </w:rPr>
              <w:t>Chia theo quốc tịch bên giao/bên nhận</w:t>
            </w:r>
          </w:p>
        </w:tc>
        <w:tc>
          <w:tcPr>
            <w:tcW w:w="708" w:type="dxa"/>
            <w:tcBorders>
              <w:top w:val="single" w:sz="4" w:space="0" w:color="auto"/>
              <w:left w:val="single" w:sz="4" w:space="0" w:color="auto"/>
              <w:bottom w:val="single" w:sz="4" w:space="0" w:color="auto"/>
              <w:right w:val="single" w:sz="4" w:space="0" w:color="auto"/>
            </w:tcBorders>
            <w:vAlign w:val="center"/>
          </w:tcPr>
          <w:p w14:paraId="1DBF22A9" w14:textId="77777777" w:rsidR="00FE78A0" w:rsidRPr="00AA3915" w:rsidRDefault="00FE78A0" w:rsidP="002624DE">
            <w:pPr>
              <w:spacing w:after="0" w:line="278" w:lineRule="auto"/>
              <w:jc w:val="center"/>
              <w:rPr>
                <w:rFonts w:ascii="Times New Roman" w:eastAsia="Aptos" w:hAnsi="Times New Roman"/>
                <w:kern w:val="2"/>
                <w:sz w:val="24"/>
                <w:szCs w:val="24"/>
                <w:lang w:val="vi-VN"/>
                <w14:ligatures w14:val="standardContextual"/>
              </w:rPr>
            </w:pPr>
          </w:p>
        </w:tc>
        <w:tc>
          <w:tcPr>
            <w:tcW w:w="1133" w:type="dxa"/>
            <w:tcBorders>
              <w:top w:val="single" w:sz="4" w:space="0" w:color="auto"/>
              <w:left w:val="single" w:sz="4" w:space="0" w:color="auto"/>
              <w:bottom w:val="single" w:sz="4" w:space="0" w:color="auto"/>
              <w:right w:val="single" w:sz="4" w:space="0" w:color="auto"/>
            </w:tcBorders>
            <w:vAlign w:val="center"/>
          </w:tcPr>
          <w:p w14:paraId="48A1794C"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p>
        </w:tc>
        <w:tc>
          <w:tcPr>
            <w:tcW w:w="1275" w:type="dxa"/>
            <w:gridSpan w:val="2"/>
          </w:tcPr>
          <w:p w14:paraId="75B73E0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1D3536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7334887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16501F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B0969E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33172F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6B14BE6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15D9709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51C18F1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47BE033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3064C21F"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Việt Nam/Việt Nam</w:t>
            </w:r>
          </w:p>
        </w:tc>
        <w:tc>
          <w:tcPr>
            <w:tcW w:w="708" w:type="dxa"/>
            <w:tcBorders>
              <w:top w:val="single" w:sz="4" w:space="0" w:color="auto"/>
              <w:left w:val="single" w:sz="4" w:space="0" w:color="auto"/>
              <w:bottom w:val="single" w:sz="4" w:space="0" w:color="auto"/>
              <w:right w:val="single" w:sz="4" w:space="0" w:color="auto"/>
            </w:tcBorders>
            <w:vAlign w:val="center"/>
          </w:tcPr>
          <w:p w14:paraId="2477F0C9"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5D1A79"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Hợp đồng</w:t>
            </w:r>
          </w:p>
        </w:tc>
        <w:tc>
          <w:tcPr>
            <w:tcW w:w="1275" w:type="dxa"/>
            <w:gridSpan w:val="2"/>
          </w:tcPr>
          <w:p w14:paraId="16CD6A6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6178A29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6C02C0F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0B1A77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A722AB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8DD87F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5B5244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013CCD8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4A637F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38A17E58"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5F8DCCA0"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Việt nam/Nước ngoài</w:t>
            </w:r>
          </w:p>
        </w:tc>
        <w:tc>
          <w:tcPr>
            <w:tcW w:w="708" w:type="dxa"/>
            <w:tcBorders>
              <w:top w:val="single" w:sz="4" w:space="0" w:color="auto"/>
              <w:left w:val="single" w:sz="4" w:space="0" w:color="auto"/>
              <w:bottom w:val="single" w:sz="4" w:space="0" w:color="auto"/>
              <w:right w:val="single" w:sz="4" w:space="0" w:color="auto"/>
            </w:tcBorders>
            <w:vAlign w:val="center"/>
          </w:tcPr>
          <w:p w14:paraId="5DEFF97A"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16</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42B7FA"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Hợp đồng</w:t>
            </w:r>
          </w:p>
        </w:tc>
        <w:tc>
          <w:tcPr>
            <w:tcW w:w="1275" w:type="dxa"/>
            <w:gridSpan w:val="2"/>
          </w:tcPr>
          <w:p w14:paraId="4C98D8E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EC6AD2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6EE703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453B1C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9D87AF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0F2DEE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605E171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14A898A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22F553E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3CEAF1E5"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hideMark/>
          </w:tcPr>
          <w:p w14:paraId="2678C83E"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lastRenderedPageBreak/>
              <w:t>- Nước ngoài/Việt Nam</w:t>
            </w:r>
          </w:p>
        </w:tc>
        <w:tc>
          <w:tcPr>
            <w:tcW w:w="708" w:type="dxa"/>
            <w:tcBorders>
              <w:top w:val="single" w:sz="4" w:space="0" w:color="auto"/>
              <w:left w:val="single" w:sz="4" w:space="0" w:color="auto"/>
              <w:bottom w:val="single" w:sz="4" w:space="0" w:color="auto"/>
              <w:right w:val="single" w:sz="4" w:space="0" w:color="auto"/>
            </w:tcBorders>
            <w:vAlign w:val="center"/>
          </w:tcPr>
          <w:p w14:paraId="02A6B6F0"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17</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0C4C272"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Hợp đồng</w:t>
            </w:r>
          </w:p>
        </w:tc>
        <w:tc>
          <w:tcPr>
            <w:tcW w:w="1275" w:type="dxa"/>
            <w:gridSpan w:val="2"/>
          </w:tcPr>
          <w:p w14:paraId="27645E2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07D5E6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749C6E6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043B04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FCF0F7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5919A2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2DD4AEE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5346A5B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58512AF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24043D13"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1C4EAAB2" w14:textId="77777777" w:rsidR="00FE78A0" w:rsidRPr="00AA3915" w:rsidRDefault="00FE78A0" w:rsidP="002624DE">
            <w:pPr>
              <w:spacing w:after="0" w:line="240" w:lineRule="auto"/>
              <w:rPr>
                <w:rFonts w:ascii="Times New Roman" w:eastAsia="Aptos" w:hAnsi="Times New Roman"/>
                <w:kern w:val="2"/>
                <w:sz w:val="24"/>
                <w:szCs w:val="24"/>
                <w14:ligatures w14:val="standardContextual"/>
              </w:rPr>
            </w:pPr>
            <w:r w:rsidRPr="00AA3915">
              <w:rPr>
                <w:rFonts w:ascii="Times New Roman" w:eastAsia="Aptos" w:hAnsi="Times New Roman"/>
                <w:b/>
                <w:kern w:val="2"/>
                <w:sz w:val="24"/>
                <w:szCs w:val="24"/>
                <w14:ligatures w14:val="standardContextual"/>
              </w:rPr>
              <w:t>7. Số hợp đồng sử dụng đối tượng sở hữu công nghiệp đã đăng ký</w:t>
            </w:r>
          </w:p>
        </w:tc>
        <w:tc>
          <w:tcPr>
            <w:tcW w:w="708" w:type="dxa"/>
            <w:tcBorders>
              <w:top w:val="single" w:sz="4" w:space="0" w:color="auto"/>
              <w:left w:val="single" w:sz="4" w:space="0" w:color="auto"/>
              <w:bottom w:val="single" w:sz="4" w:space="0" w:color="auto"/>
              <w:right w:val="single" w:sz="4" w:space="0" w:color="auto"/>
            </w:tcBorders>
            <w:vAlign w:val="center"/>
          </w:tcPr>
          <w:p w14:paraId="10F7339A"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vAlign w:val="center"/>
          </w:tcPr>
          <w:p w14:paraId="7683529D"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p>
        </w:tc>
        <w:tc>
          <w:tcPr>
            <w:tcW w:w="1275" w:type="dxa"/>
            <w:gridSpan w:val="2"/>
          </w:tcPr>
          <w:p w14:paraId="27054FA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11CE05B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27BD6EC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950B95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8E2222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645282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62349C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62D1FB5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2CA3D3E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2E54D24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51A7CFAD" w14:textId="77777777" w:rsidR="00FE78A0" w:rsidRPr="00AA3915" w:rsidRDefault="00FE78A0" w:rsidP="002624DE">
            <w:pPr>
              <w:spacing w:after="0" w:line="240" w:lineRule="auto"/>
              <w:rPr>
                <w:rFonts w:ascii="Times New Roman" w:eastAsia="Aptos" w:hAnsi="Times New Roman"/>
                <w:kern w:val="2"/>
                <w:sz w:val="24"/>
                <w:szCs w:val="24"/>
                <w14:ligatures w14:val="standardContextual"/>
              </w:rPr>
            </w:pPr>
            <w:r w:rsidRPr="00AA3915">
              <w:rPr>
                <w:rFonts w:ascii="Times New Roman" w:eastAsia="Aptos" w:hAnsi="Times New Roman"/>
                <w:b/>
                <w:i/>
                <w:kern w:val="2"/>
                <w:sz w:val="24"/>
                <w:szCs w:val="24"/>
                <w14:ligatures w14:val="standardContextual"/>
              </w:rPr>
              <w:t>Chia theo quốc tịch bên giao/bên nhận</w:t>
            </w:r>
          </w:p>
        </w:tc>
        <w:tc>
          <w:tcPr>
            <w:tcW w:w="708" w:type="dxa"/>
            <w:tcBorders>
              <w:top w:val="single" w:sz="4" w:space="0" w:color="auto"/>
              <w:left w:val="single" w:sz="4" w:space="0" w:color="auto"/>
              <w:bottom w:val="single" w:sz="4" w:space="0" w:color="auto"/>
              <w:right w:val="single" w:sz="4" w:space="0" w:color="auto"/>
            </w:tcBorders>
            <w:vAlign w:val="center"/>
          </w:tcPr>
          <w:p w14:paraId="2DD70E8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vAlign w:val="center"/>
          </w:tcPr>
          <w:p w14:paraId="2E54C2A8"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p>
        </w:tc>
        <w:tc>
          <w:tcPr>
            <w:tcW w:w="1275" w:type="dxa"/>
            <w:gridSpan w:val="2"/>
          </w:tcPr>
          <w:p w14:paraId="04BC85A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F60B46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BF5D7F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16B04E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1A9155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EA5C176"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7FBD80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539C8B9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7A41F6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761CBB0A"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071412A4"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Việt Nam/Việt Nam</w:t>
            </w:r>
          </w:p>
        </w:tc>
        <w:tc>
          <w:tcPr>
            <w:tcW w:w="708" w:type="dxa"/>
            <w:tcBorders>
              <w:top w:val="single" w:sz="4" w:space="0" w:color="auto"/>
              <w:left w:val="single" w:sz="4" w:space="0" w:color="auto"/>
              <w:bottom w:val="single" w:sz="4" w:space="0" w:color="auto"/>
              <w:right w:val="single" w:sz="4" w:space="0" w:color="auto"/>
            </w:tcBorders>
            <w:vAlign w:val="center"/>
          </w:tcPr>
          <w:p w14:paraId="281BC21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18</w:t>
            </w:r>
          </w:p>
        </w:tc>
        <w:tc>
          <w:tcPr>
            <w:tcW w:w="1133" w:type="dxa"/>
            <w:tcBorders>
              <w:top w:val="single" w:sz="4" w:space="0" w:color="auto"/>
              <w:left w:val="single" w:sz="4" w:space="0" w:color="auto"/>
              <w:bottom w:val="single" w:sz="4" w:space="0" w:color="auto"/>
              <w:right w:val="single" w:sz="4" w:space="0" w:color="auto"/>
            </w:tcBorders>
            <w:vAlign w:val="center"/>
          </w:tcPr>
          <w:p w14:paraId="4BF0F19F"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Hợp đồng</w:t>
            </w:r>
          </w:p>
        </w:tc>
        <w:tc>
          <w:tcPr>
            <w:tcW w:w="1275" w:type="dxa"/>
            <w:gridSpan w:val="2"/>
          </w:tcPr>
          <w:p w14:paraId="75724CB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3CF69852"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5B3E5B5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24281AE"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C75B3B9"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A7C8CE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77379DA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2BA871B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781FC6D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4A79187B"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474055A9"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Việt nam/Nước ngoài</w:t>
            </w:r>
          </w:p>
        </w:tc>
        <w:tc>
          <w:tcPr>
            <w:tcW w:w="708" w:type="dxa"/>
            <w:tcBorders>
              <w:top w:val="single" w:sz="4" w:space="0" w:color="auto"/>
              <w:left w:val="single" w:sz="4" w:space="0" w:color="auto"/>
              <w:bottom w:val="single" w:sz="4" w:space="0" w:color="auto"/>
              <w:right w:val="single" w:sz="4" w:space="0" w:color="auto"/>
            </w:tcBorders>
            <w:vAlign w:val="center"/>
          </w:tcPr>
          <w:p w14:paraId="0A2304F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19</w:t>
            </w:r>
          </w:p>
        </w:tc>
        <w:tc>
          <w:tcPr>
            <w:tcW w:w="1133" w:type="dxa"/>
            <w:tcBorders>
              <w:top w:val="single" w:sz="4" w:space="0" w:color="auto"/>
              <w:left w:val="single" w:sz="4" w:space="0" w:color="auto"/>
              <w:bottom w:val="single" w:sz="4" w:space="0" w:color="auto"/>
              <w:right w:val="single" w:sz="4" w:space="0" w:color="auto"/>
            </w:tcBorders>
            <w:vAlign w:val="center"/>
          </w:tcPr>
          <w:p w14:paraId="7C817580"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Hợp đồng</w:t>
            </w:r>
          </w:p>
        </w:tc>
        <w:tc>
          <w:tcPr>
            <w:tcW w:w="1275" w:type="dxa"/>
            <w:gridSpan w:val="2"/>
          </w:tcPr>
          <w:p w14:paraId="0D85BB8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E7889B4"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51479FC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3CA340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F3B6928"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53DF13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45C4C23"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3E19D2D"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7157A59B"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17842D1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22ACF330" w14:textId="77777777" w:rsidR="00FE78A0" w:rsidRPr="00AA3915" w:rsidRDefault="00FE78A0" w:rsidP="002624DE">
            <w:pPr>
              <w:spacing w:after="0" w:line="240" w:lineRule="auto"/>
              <w:ind w:left="142"/>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 Nước ngoài/Việt Nam</w:t>
            </w:r>
          </w:p>
        </w:tc>
        <w:tc>
          <w:tcPr>
            <w:tcW w:w="708" w:type="dxa"/>
            <w:tcBorders>
              <w:top w:val="single" w:sz="4" w:space="0" w:color="auto"/>
              <w:left w:val="single" w:sz="4" w:space="0" w:color="auto"/>
              <w:bottom w:val="single" w:sz="4" w:space="0" w:color="auto"/>
              <w:right w:val="single" w:sz="4" w:space="0" w:color="auto"/>
            </w:tcBorders>
            <w:vAlign w:val="center"/>
          </w:tcPr>
          <w:p w14:paraId="5FFA3D5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20</w:t>
            </w:r>
          </w:p>
        </w:tc>
        <w:tc>
          <w:tcPr>
            <w:tcW w:w="1133" w:type="dxa"/>
            <w:tcBorders>
              <w:top w:val="single" w:sz="4" w:space="0" w:color="auto"/>
              <w:left w:val="single" w:sz="4" w:space="0" w:color="auto"/>
              <w:bottom w:val="single" w:sz="4" w:space="0" w:color="auto"/>
              <w:right w:val="single" w:sz="4" w:space="0" w:color="auto"/>
            </w:tcBorders>
            <w:vAlign w:val="center"/>
          </w:tcPr>
          <w:p w14:paraId="1E11438D"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Hợp đồng</w:t>
            </w:r>
          </w:p>
        </w:tc>
        <w:tc>
          <w:tcPr>
            <w:tcW w:w="1275" w:type="dxa"/>
            <w:gridSpan w:val="2"/>
          </w:tcPr>
          <w:p w14:paraId="17592A21"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2B1E66A"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0DE153B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85559D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1D645617"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D4760B0"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2654F97C"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24F3D0B5"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89A6E3F" w14:textId="77777777" w:rsidR="00FE78A0" w:rsidRPr="00AA3915" w:rsidRDefault="00FE78A0" w:rsidP="002624DE">
            <w:pPr>
              <w:spacing w:after="0" w:line="278" w:lineRule="auto"/>
              <w:rPr>
                <w:rFonts w:ascii="Times New Roman" w:eastAsia="Aptos" w:hAnsi="Times New Roman"/>
                <w:kern w:val="2"/>
                <w:sz w:val="24"/>
                <w:szCs w:val="24"/>
                <w14:ligatures w14:val="standardContextual"/>
              </w:rPr>
            </w:pPr>
          </w:p>
        </w:tc>
      </w:tr>
      <w:tr w:rsidR="00FE78A0" w:rsidRPr="00AA3915" w14:paraId="789B363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tcPr>
          <w:p w14:paraId="44C2D320" w14:textId="77777777" w:rsidR="00FE78A0" w:rsidRPr="00AA3915" w:rsidRDefault="00FE78A0" w:rsidP="002624DE">
            <w:pPr>
              <w:spacing w:after="0" w:line="240" w:lineRule="auto"/>
              <w:rPr>
                <w:rFonts w:ascii="Times New Roman" w:eastAsia="Aptos" w:hAnsi="Times New Roman"/>
                <w:b/>
                <w:i/>
                <w:kern w:val="2"/>
                <w:sz w:val="24"/>
                <w:szCs w:val="24"/>
                <w14:ligatures w14:val="standardContextual"/>
              </w:rPr>
            </w:pPr>
            <w:r w:rsidRPr="00AA3915">
              <w:rPr>
                <w:rFonts w:ascii="Times New Roman" w:eastAsia="Aptos" w:hAnsi="Times New Roman"/>
                <w:b/>
                <w:kern w:val="2"/>
                <w:sz w:val="24"/>
                <w:szCs w:val="24"/>
                <w14:ligatures w14:val="standardContextual"/>
              </w:rPr>
              <w:t xml:space="preserve">8. Số </w:t>
            </w:r>
            <w:r w:rsidRPr="00AA3915">
              <w:rPr>
                <w:rFonts w:ascii="Times New Roman" w:hAnsi="Times New Roman"/>
                <w:b/>
                <w:sz w:val="24"/>
                <w:szCs w:val="24"/>
              </w:rPr>
              <w:t xml:space="preserve">cá nhân được cấp Chứng chỉ hành nghề dịch vụ đại diện sở hữu công nghiệp được ghi nhận trong Sổ đăng ký quốc gia về đại diện sở hữu công nghiệp </w:t>
            </w:r>
          </w:p>
        </w:tc>
        <w:tc>
          <w:tcPr>
            <w:tcW w:w="708" w:type="dxa"/>
            <w:tcBorders>
              <w:top w:val="single" w:sz="4" w:space="0" w:color="auto"/>
              <w:left w:val="single" w:sz="4" w:space="0" w:color="auto"/>
              <w:bottom w:val="single" w:sz="4" w:space="0" w:color="auto"/>
              <w:right w:val="single" w:sz="4" w:space="0" w:color="auto"/>
            </w:tcBorders>
            <w:vAlign w:val="center"/>
          </w:tcPr>
          <w:p w14:paraId="012A5190"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21</w:t>
            </w:r>
          </w:p>
        </w:tc>
        <w:tc>
          <w:tcPr>
            <w:tcW w:w="1133" w:type="dxa"/>
            <w:tcBorders>
              <w:top w:val="single" w:sz="4" w:space="0" w:color="auto"/>
              <w:left w:val="single" w:sz="4" w:space="0" w:color="auto"/>
              <w:bottom w:val="single" w:sz="4" w:space="0" w:color="auto"/>
              <w:right w:val="single" w:sz="4" w:space="0" w:color="auto"/>
            </w:tcBorders>
            <w:vAlign w:val="center"/>
          </w:tcPr>
          <w:p w14:paraId="4F87BA1C"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Người</w:t>
            </w:r>
          </w:p>
        </w:tc>
        <w:tc>
          <w:tcPr>
            <w:tcW w:w="1275" w:type="dxa"/>
            <w:gridSpan w:val="2"/>
          </w:tcPr>
          <w:p w14:paraId="24FB91E0"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62180B2D"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4F719E28"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4CD321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F072964"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0CBD26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6534A34"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14527ABE"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B3B9A4C"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r>
      <w:tr w:rsidR="00FE78A0" w:rsidRPr="00AA3915" w14:paraId="67338309"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757AD4CF" w14:textId="77777777" w:rsidR="00FE78A0" w:rsidRPr="00AA3915" w:rsidRDefault="00FE78A0" w:rsidP="002624DE">
            <w:pPr>
              <w:spacing w:before="60" w:after="60" w:line="240" w:lineRule="auto"/>
              <w:rPr>
                <w:rFonts w:ascii="Times New Roman" w:eastAsia="Aptos" w:hAnsi="Times New Roman"/>
                <w:b/>
                <w:bCs/>
                <w:kern w:val="2"/>
                <w:sz w:val="24"/>
                <w:szCs w:val="24"/>
                <w14:ligatures w14:val="standardContextual"/>
              </w:rPr>
            </w:pPr>
            <w:r w:rsidRPr="00AA3915">
              <w:rPr>
                <w:rFonts w:ascii="Times New Roman" w:eastAsia="Aptos" w:hAnsi="Times New Roman"/>
                <w:b/>
                <w:bCs/>
                <w:kern w:val="2"/>
                <w:sz w:val="24"/>
                <w:szCs w:val="24"/>
                <w14:ligatures w14:val="standardContextual"/>
              </w:rPr>
              <w:t>9.</w:t>
            </w:r>
            <w:r w:rsidRPr="00AA3915">
              <w:rPr>
                <w:rFonts w:ascii="Times New Roman" w:eastAsia="Aptos" w:hAnsi="Times New Roman"/>
                <w:b/>
                <w:kern w:val="2"/>
                <w:sz w:val="24"/>
                <w:szCs w:val="24"/>
                <w14:ligatures w14:val="standardContextual"/>
              </w:rPr>
              <w:t xml:space="preserve"> </w:t>
            </w:r>
            <w:r w:rsidRPr="00AA3915">
              <w:rPr>
                <w:rFonts w:ascii="Times New Roman" w:hAnsi="Times New Roman"/>
                <w:b/>
                <w:bCs/>
                <w:sz w:val="24"/>
                <w:szCs w:val="24"/>
              </w:rPr>
              <w:t>Số tổ chức dịch vụ đại diện sở hữu công nghiệp được ghi nhận trong Sổ đăng ký quốc gia về đại diện sở hữu công nghiệp</w:t>
            </w:r>
          </w:p>
        </w:tc>
        <w:tc>
          <w:tcPr>
            <w:tcW w:w="708" w:type="dxa"/>
            <w:tcBorders>
              <w:top w:val="single" w:sz="4" w:space="0" w:color="auto"/>
              <w:left w:val="single" w:sz="4" w:space="0" w:color="auto"/>
              <w:bottom w:val="single" w:sz="4" w:space="0" w:color="auto"/>
              <w:right w:val="single" w:sz="4" w:space="0" w:color="auto"/>
            </w:tcBorders>
            <w:vAlign w:val="center"/>
          </w:tcPr>
          <w:p w14:paraId="0442EF5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22</w:t>
            </w:r>
          </w:p>
        </w:tc>
        <w:tc>
          <w:tcPr>
            <w:tcW w:w="1133" w:type="dxa"/>
            <w:tcBorders>
              <w:top w:val="single" w:sz="4" w:space="0" w:color="auto"/>
              <w:left w:val="single" w:sz="4" w:space="0" w:color="auto"/>
              <w:bottom w:val="single" w:sz="4" w:space="0" w:color="auto"/>
              <w:right w:val="single" w:sz="4" w:space="0" w:color="auto"/>
            </w:tcBorders>
            <w:vAlign w:val="center"/>
          </w:tcPr>
          <w:p w14:paraId="16E4332C"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Tổ chức</w:t>
            </w:r>
          </w:p>
        </w:tc>
        <w:tc>
          <w:tcPr>
            <w:tcW w:w="1275" w:type="dxa"/>
            <w:gridSpan w:val="2"/>
          </w:tcPr>
          <w:p w14:paraId="4B8BE7AA"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14345F0"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1CDEF89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0F3314A"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7CB6B07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79C6AC6"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6B8E18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4DB1E43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3C8C2350"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r>
      <w:tr w:rsidR="00FE78A0" w:rsidRPr="00AA3915" w14:paraId="6214C08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3E36DB58" w14:textId="77777777" w:rsidR="00FE78A0" w:rsidRPr="00AA3915" w:rsidRDefault="00FE78A0" w:rsidP="002624DE">
            <w:pPr>
              <w:spacing w:before="60" w:after="60" w:line="240" w:lineRule="auto"/>
              <w:rPr>
                <w:rFonts w:ascii="Times New Roman" w:eastAsia="Aptos" w:hAnsi="Times New Roman"/>
                <w:b/>
                <w:bCs/>
                <w:i/>
                <w:kern w:val="2"/>
                <w:sz w:val="24"/>
                <w:szCs w:val="24"/>
                <w14:ligatures w14:val="standardContextual"/>
              </w:rPr>
            </w:pPr>
            <w:r w:rsidRPr="00AA3915">
              <w:rPr>
                <w:rFonts w:ascii="Times New Roman" w:hAnsi="Times New Roman"/>
                <w:b/>
                <w:bCs/>
                <w:sz w:val="24"/>
                <w:szCs w:val="24"/>
              </w:rPr>
              <w:t>10. Số cá nhân được cấp Thẻ giám định viên sở hữu công nghiệp được ghi nhận trong Sổ đăng ký quốc gia về giám định sở hữu công nghiệp</w:t>
            </w:r>
          </w:p>
        </w:tc>
        <w:tc>
          <w:tcPr>
            <w:tcW w:w="708" w:type="dxa"/>
            <w:tcBorders>
              <w:top w:val="single" w:sz="4" w:space="0" w:color="auto"/>
              <w:left w:val="single" w:sz="4" w:space="0" w:color="auto"/>
              <w:bottom w:val="single" w:sz="4" w:space="0" w:color="auto"/>
              <w:right w:val="single" w:sz="4" w:space="0" w:color="auto"/>
            </w:tcBorders>
            <w:vAlign w:val="center"/>
          </w:tcPr>
          <w:p w14:paraId="59898819"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23</w:t>
            </w:r>
          </w:p>
        </w:tc>
        <w:tc>
          <w:tcPr>
            <w:tcW w:w="1133" w:type="dxa"/>
            <w:tcBorders>
              <w:top w:val="single" w:sz="4" w:space="0" w:color="auto"/>
              <w:left w:val="single" w:sz="4" w:space="0" w:color="auto"/>
              <w:bottom w:val="single" w:sz="4" w:space="0" w:color="auto"/>
              <w:right w:val="single" w:sz="4" w:space="0" w:color="auto"/>
            </w:tcBorders>
            <w:vAlign w:val="center"/>
          </w:tcPr>
          <w:p w14:paraId="0C370BB7"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p>
        </w:tc>
        <w:tc>
          <w:tcPr>
            <w:tcW w:w="1275" w:type="dxa"/>
            <w:gridSpan w:val="2"/>
          </w:tcPr>
          <w:p w14:paraId="36C91CC9"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5C62126D"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3969BD69"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894288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6E2C204"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439F589"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4E8D59B1"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1FB6BBBC"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404CEC5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r>
      <w:tr w:rsidR="00FE78A0" w:rsidRPr="00AA3915" w14:paraId="3E51CC04"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28"/>
        </w:trPr>
        <w:tc>
          <w:tcPr>
            <w:tcW w:w="3679" w:type="dxa"/>
            <w:gridSpan w:val="2"/>
            <w:tcBorders>
              <w:top w:val="single" w:sz="4" w:space="0" w:color="auto"/>
              <w:left w:val="single" w:sz="4" w:space="0" w:color="auto"/>
              <w:bottom w:val="single" w:sz="4" w:space="0" w:color="auto"/>
              <w:right w:val="single" w:sz="4" w:space="0" w:color="auto"/>
            </w:tcBorders>
            <w:vAlign w:val="center"/>
          </w:tcPr>
          <w:p w14:paraId="512A7725" w14:textId="77777777" w:rsidR="00FE78A0" w:rsidRPr="00AA3915" w:rsidRDefault="00FE78A0" w:rsidP="002624DE">
            <w:pPr>
              <w:spacing w:after="0" w:line="240" w:lineRule="auto"/>
              <w:rPr>
                <w:rFonts w:ascii="Times New Roman" w:eastAsia="Aptos" w:hAnsi="Times New Roman"/>
                <w:b/>
                <w:bCs/>
                <w:i/>
                <w:kern w:val="2"/>
                <w:sz w:val="24"/>
                <w:szCs w:val="24"/>
                <w14:ligatures w14:val="standardContextual"/>
              </w:rPr>
            </w:pPr>
            <w:r w:rsidRPr="00AA3915">
              <w:rPr>
                <w:rFonts w:ascii="Times New Roman" w:eastAsia="Aptos" w:hAnsi="Times New Roman"/>
                <w:b/>
                <w:bCs/>
                <w:i/>
                <w:kern w:val="2"/>
                <w:sz w:val="24"/>
                <w:szCs w:val="24"/>
                <w14:ligatures w14:val="standardContextual"/>
              </w:rPr>
              <w:t>Chia theo chuyên ngành giám định</w:t>
            </w:r>
          </w:p>
        </w:tc>
        <w:tc>
          <w:tcPr>
            <w:tcW w:w="708" w:type="dxa"/>
            <w:tcBorders>
              <w:top w:val="single" w:sz="4" w:space="0" w:color="auto"/>
              <w:left w:val="single" w:sz="4" w:space="0" w:color="auto"/>
              <w:bottom w:val="single" w:sz="4" w:space="0" w:color="auto"/>
              <w:right w:val="single" w:sz="4" w:space="0" w:color="auto"/>
            </w:tcBorders>
            <w:vAlign w:val="center"/>
          </w:tcPr>
          <w:p w14:paraId="6529B58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3" w:type="dxa"/>
            <w:tcBorders>
              <w:top w:val="single" w:sz="4" w:space="0" w:color="auto"/>
              <w:left w:val="single" w:sz="4" w:space="0" w:color="auto"/>
              <w:bottom w:val="single" w:sz="4" w:space="0" w:color="auto"/>
              <w:right w:val="single" w:sz="4" w:space="0" w:color="auto"/>
            </w:tcBorders>
            <w:vAlign w:val="center"/>
          </w:tcPr>
          <w:p w14:paraId="0C27171A"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p>
        </w:tc>
        <w:tc>
          <w:tcPr>
            <w:tcW w:w="1275" w:type="dxa"/>
            <w:gridSpan w:val="2"/>
          </w:tcPr>
          <w:p w14:paraId="52AE065A"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79369697"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3E3C0E46"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0FC712B"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F8E3B04"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E7ACB5D"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27D8907E"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A2C0638"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45F7610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r>
      <w:tr w:rsidR="00FE78A0" w:rsidRPr="00AA3915" w14:paraId="221E9F05"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630C8F11" w14:textId="77777777" w:rsidR="00FE78A0" w:rsidRPr="00AA3915" w:rsidRDefault="00FE78A0" w:rsidP="002624DE">
            <w:pPr>
              <w:spacing w:after="0" w:line="240" w:lineRule="auto"/>
              <w:ind w:left="284"/>
              <w:rPr>
                <w:rFonts w:ascii="Times New Roman" w:eastAsia="Aptos" w:hAnsi="Times New Roman"/>
                <w:bCs/>
                <w:kern w:val="2"/>
                <w:sz w:val="24"/>
                <w:szCs w:val="24"/>
                <w14:ligatures w14:val="standardContextual"/>
              </w:rPr>
            </w:pPr>
            <w:r w:rsidRPr="00AA3915">
              <w:rPr>
                <w:rFonts w:ascii="Times New Roman" w:eastAsia="Aptos" w:hAnsi="Times New Roman"/>
                <w:bCs/>
                <w:kern w:val="2"/>
                <w:sz w:val="24"/>
                <w:szCs w:val="24"/>
                <w14:ligatures w14:val="standardContextual"/>
              </w:rPr>
              <w:t>-...</w:t>
            </w:r>
          </w:p>
        </w:tc>
        <w:tc>
          <w:tcPr>
            <w:tcW w:w="708" w:type="dxa"/>
            <w:tcBorders>
              <w:top w:val="single" w:sz="4" w:space="0" w:color="auto"/>
              <w:left w:val="single" w:sz="4" w:space="0" w:color="auto"/>
              <w:bottom w:val="single" w:sz="4" w:space="0" w:color="auto"/>
              <w:right w:val="single" w:sz="4" w:space="0" w:color="auto"/>
            </w:tcBorders>
            <w:vAlign w:val="center"/>
          </w:tcPr>
          <w:p w14:paraId="73D9624E"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24</w:t>
            </w:r>
          </w:p>
        </w:tc>
        <w:tc>
          <w:tcPr>
            <w:tcW w:w="1133" w:type="dxa"/>
            <w:tcBorders>
              <w:top w:val="single" w:sz="4" w:space="0" w:color="auto"/>
              <w:left w:val="single" w:sz="4" w:space="0" w:color="auto"/>
              <w:bottom w:val="single" w:sz="4" w:space="0" w:color="auto"/>
              <w:right w:val="single" w:sz="4" w:space="0" w:color="auto"/>
            </w:tcBorders>
          </w:tcPr>
          <w:p w14:paraId="759D3016"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Người</w:t>
            </w:r>
          </w:p>
        </w:tc>
        <w:tc>
          <w:tcPr>
            <w:tcW w:w="1275" w:type="dxa"/>
            <w:gridSpan w:val="2"/>
          </w:tcPr>
          <w:p w14:paraId="2A4AAF9C"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0E3FB1A4"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3C8E9C5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611C067"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20F0BBB"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0641D66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26CA3216"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35F0509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5F502EC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r>
      <w:tr w:rsidR="00FE78A0" w:rsidRPr="00AA3915" w14:paraId="79DA1B1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0BC754CB" w14:textId="77777777" w:rsidR="00FE78A0" w:rsidRPr="00AA3915" w:rsidRDefault="00FE78A0" w:rsidP="002624DE">
            <w:pPr>
              <w:spacing w:after="0" w:line="240" w:lineRule="auto"/>
              <w:ind w:left="284"/>
              <w:rPr>
                <w:rFonts w:ascii="Times New Roman" w:eastAsia="Aptos" w:hAnsi="Times New Roman"/>
                <w:bCs/>
                <w:kern w:val="2"/>
                <w:sz w:val="24"/>
                <w:szCs w:val="24"/>
                <w14:ligatures w14:val="standardContextual"/>
              </w:rPr>
            </w:pPr>
            <w:r w:rsidRPr="00AA3915">
              <w:rPr>
                <w:rFonts w:ascii="Times New Roman" w:eastAsia="Aptos" w:hAnsi="Times New Roman"/>
                <w:bCs/>
                <w:kern w:val="2"/>
                <w:sz w:val="24"/>
                <w:szCs w:val="24"/>
                <w14:ligatures w14:val="standardContextual"/>
              </w:rPr>
              <w:lastRenderedPageBreak/>
              <w:t>-...</w:t>
            </w:r>
          </w:p>
        </w:tc>
        <w:tc>
          <w:tcPr>
            <w:tcW w:w="708" w:type="dxa"/>
            <w:tcBorders>
              <w:top w:val="single" w:sz="4" w:space="0" w:color="auto"/>
              <w:left w:val="single" w:sz="4" w:space="0" w:color="auto"/>
              <w:bottom w:val="single" w:sz="4" w:space="0" w:color="auto"/>
              <w:right w:val="single" w:sz="4" w:space="0" w:color="auto"/>
            </w:tcBorders>
            <w:vAlign w:val="center"/>
          </w:tcPr>
          <w:p w14:paraId="790C9847"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25</w:t>
            </w:r>
          </w:p>
        </w:tc>
        <w:tc>
          <w:tcPr>
            <w:tcW w:w="1133" w:type="dxa"/>
            <w:tcBorders>
              <w:top w:val="single" w:sz="4" w:space="0" w:color="auto"/>
              <w:left w:val="single" w:sz="4" w:space="0" w:color="auto"/>
              <w:bottom w:val="single" w:sz="4" w:space="0" w:color="auto"/>
              <w:right w:val="single" w:sz="4" w:space="0" w:color="auto"/>
            </w:tcBorders>
          </w:tcPr>
          <w:p w14:paraId="733AE642"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Người</w:t>
            </w:r>
          </w:p>
        </w:tc>
        <w:tc>
          <w:tcPr>
            <w:tcW w:w="1275" w:type="dxa"/>
            <w:gridSpan w:val="2"/>
          </w:tcPr>
          <w:p w14:paraId="35A06598"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6566362F"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1D398B3C"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39F2E53"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4CC10277"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238860AE"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41F1B7B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71210240"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1A60423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r>
      <w:tr w:rsidR="00FE78A0" w:rsidRPr="00AA3915" w14:paraId="14CBF650"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594" w:type="dxa"/>
          <w:trHeight w:val="397"/>
        </w:trPr>
        <w:tc>
          <w:tcPr>
            <w:tcW w:w="3679" w:type="dxa"/>
            <w:gridSpan w:val="2"/>
            <w:tcBorders>
              <w:top w:val="single" w:sz="4" w:space="0" w:color="auto"/>
              <w:left w:val="single" w:sz="4" w:space="0" w:color="auto"/>
              <w:bottom w:val="single" w:sz="4" w:space="0" w:color="auto"/>
              <w:right w:val="single" w:sz="4" w:space="0" w:color="auto"/>
            </w:tcBorders>
            <w:vAlign w:val="center"/>
          </w:tcPr>
          <w:p w14:paraId="3F4D2D26" w14:textId="77777777" w:rsidR="00FE78A0" w:rsidRPr="00AA3915" w:rsidRDefault="00FE78A0" w:rsidP="002624DE">
            <w:pPr>
              <w:spacing w:before="60" w:after="60" w:line="240" w:lineRule="auto"/>
              <w:rPr>
                <w:rFonts w:ascii="Times New Roman" w:eastAsia="Aptos" w:hAnsi="Times New Roman"/>
                <w:b/>
                <w:i/>
                <w:kern w:val="2"/>
                <w:sz w:val="24"/>
                <w:szCs w:val="24"/>
                <w14:ligatures w14:val="standardContextual"/>
              </w:rPr>
            </w:pPr>
            <w:r w:rsidRPr="00AA3915">
              <w:rPr>
                <w:rFonts w:ascii="Times New Roman" w:eastAsia="Aptos" w:hAnsi="Times New Roman"/>
                <w:b/>
                <w:bCs/>
                <w:kern w:val="2"/>
                <w:sz w:val="24"/>
                <w:szCs w:val="24"/>
                <w14:ligatures w14:val="standardContextual"/>
              </w:rPr>
              <w:t>11.</w:t>
            </w:r>
            <w:r w:rsidRPr="00AA3915">
              <w:rPr>
                <w:rFonts w:ascii="Times New Roman" w:eastAsia="Aptos" w:hAnsi="Times New Roman"/>
                <w:b/>
                <w:kern w:val="2"/>
                <w:sz w:val="24"/>
                <w:szCs w:val="24"/>
                <w14:ligatures w14:val="standardContextual"/>
              </w:rPr>
              <w:t xml:space="preserve"> </w:t>
            </w:r>
            <w:r w:rsidRPr="00AA3915">
              <w:rPr>
                <w:rFonts w:ascii="Times New Roman" w:hAnsi="Times New Roman"/>
                <w:b/>
                <w:bCs/>
                <w:sz w:val="24"/>
                <w:szCs w:val="24"/>
              </w:rPr>
              <w:t>Số tổ chức giám định sở hữu công nghiệp được ghi nhận trong Sổ đăng ký quốc gia về giám định sở hữu công nghiệp</w:t>
            </w:r>
          </w:p>
        </w:tc>
        <w:tc>
          <w:tcPr>
            <w:tcW w:w="708" w:type="dxa"/>
            <w:tcBorders>
              <w:top w:val="single" w:sz="4" w:space="0" w:color="auto"/>
              <w:left w:val="single" w:sz="4" w:space="0" w:color="auto"/>
              <w:bottom w:val="single" w:sz="4" w:space="0" w:color="auto"/>
              <w:right w:val="single" w:sz="4" w:space="0" w:color="auto"/>
            </w:tcBorders>
            <w:vAlign w:val="center"/>
          </w:tcPr>
          <w:p w14:paraId="0EC9D9DB"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r w:rsidRPr="00AA3915">
              <w:rPr>
                <w:rFonts w:ascii="Times New Roman" w:eastAsia="Aptos" w:hAnsi="Times New Roman"/>
                <w:kern w:val="2"/>
                <w:sz w:val="24"/>
                <w:szCs w:val="24"/>
                <w14:ligatures w14:val="standardContextual"/>
              </w:rPr>
              <w:t>26</w:t>
            </w:r>
          </w:p>
        </w:tc>
        <w:tc>
          <w:tcPr>
            <w:tcW w:w="1133" w:type="dxa"/>
            <w:tcBorders>
              <w:top w:val="single" w:sz="4" w:space="0" w:color="auto"/>
              <w:left w:val="single" w:sz="4" w:space="0" w:color="auto"/>
              <w:bottom w:val="single" w:sz="4" w:space="0" w:color="auto"/>
              <w:right w:val="single" w:sz="4" w:space="0" w:color="auto"/>
            </w:tcBorders>
            <w:vAlign w:val="center"/>
          </w:tcPr>
          <w:p w14:paraId="70B7723C" w14:textId="77777777" w:rsidR="00FE78A0" w:rsidRPr="00AA3915" w:rsidRDefault="00FE78A0" w:rsidP="002624DE">
            <w:pPr>
              <w:spacing w:after="0" w:line="278" w:lineRule="auto"/>
              <w:jc w:val="center"/>
              <w:rPr>
                <w:rFonts w:ascii="Times New Roman" w:eastAsia="Aptos" w:hAnsi="Times New Roman"/>
                <w:i/>
                <w:kern w:val="2"/>
                <w:sz w:val="24"/>
                <w:szCs w:val="24"/>
                <w14:ligatures w14:val="standardContextual"/>
              </w:rPr>
            </w:pPr>
            <w:r w:rsidRPr="00AA3915">
              <w:rPr>
                <w:rFonts w:ascii="Times New Roman" w:eastAsia="Aptos" w:hAnsi="Times New Roman"/>
                <w:i/>
                <w:kern w:val="2"/>
                <w:sz w:val="24"/>
                <w:szCs w:val="24"/>
                <w14:ligatures w14:val="standardContextual"/>
              </w:rPr>
              <w:t>Tổ chức</w:t>
            </w:r>
          </w:p>
        </w:tc>
        <w:tc>
          <w:tcPr>
            <w:tcW w:w="1275" w:type="dxa"/>
            <w:gridSpan w:val="2"/>
          </w:tcPr>
          <w:p w14:paraId="48A6532B"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FD17DB3" w14:textId="77777777" w:rsidR="00FE78A0" w:rsidRPr="00AA3915" w:rsidRDefault="00FE78A0" w:rsidP="002624DE">
            <w:pPr>
              <w:spacing w:after="0" w:line="278" w:lineRule="auto"/>
              <w:rPr>
                <w:rFonts w:ascii="Times New Roman" w:eastAsia="Aptos" w:hAnsi="Times New Roman"/>
                <w:i/>
                <w:kern w:val="2"/>
                <w:sz w:val="24"/>
                <w:szCs w:val="24"/>
                <w14:ligatures w14:val="standardContextual"/>
              </w:rPr>
            </w:pPr>
          </w:p>
        </w:tc>
        <w:tc>
          <w:tcPr>
            <w:tcW w:w="846" w:type="dxa"/>
            <w:tcBorders>
              <w:top w:val="single" w:sz="4" w:space="0" w:color="auto"/>
              <w:left w:val="single" w:sz="4" w:space="0" w:color="auto"/>
              <w:bottom w:val="single" w:sz="4" w:space="0" w:color="auto"/>
              <w:right w:val="single" w:sz="4" w:space="0" w:color="auto"/>
            </w:tcBorders>
            <w:vAlign w:val="center"/>
          </w:tcPr>
          <w:p w14:paraId="12D01725"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5414951F"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34A9A652"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1134" w:type="dxa"/>
            <w:tcBorders>
              <w:top w:val="single" w:sz="4" w:space="0" w:color="auto"/>
              <w:left w:val="single" w:sz="4" w:space="0" w:color="auto"/>
              <w:bottom w:val="single" w:sz="4" w:space="0" w:color="auto"/>
              <w:right w:val="single" w:sz="4" w:space="0" w:color="auto"/>
            </w:tcBorders>
            <w:vAlign w:val="center"/>
          </w:tcPr>
          <w:p w14:paraId="6B5E6C61"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2070C837"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992" w:type="dxa"/>
            <w:tcBorders>
              <w:top w:val="single" w:sz="4" w:space="0" w:color="auto"/>
              <w:left w:val="single" w:sz="4" w:space="0" w:color="auto"/>
              <w:bottom w:val="single" w:sz="4" w:space="0" w:color="auto"/>
              <w:right w:val="single" w:sz="4" w:space="0" w:color="auto"/>
            </w:tcBorders>
            <w:vAlign w:val="center"/>
          </w:tcPr>
          <w:p w14:paraId="21BDACF1"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c>
          <w:tcPr>
            <w:tcW w:w="851" w:type="dxa"/>
            <w:tcBorders>
              <w:top w:val="single" w:sz="4" w:space="0" w:color="auto"/>
              <w:left w:val="single" w:sz="4" w:space="0" w:color="auto"/>
              <w:bottom w:val="single" w:sz="4" w:space="0" w:color="auto"/>
              <w:right w:val="single" w:sz="4" w:space="0" w:color="auto"/>
            </w:tcBorders>
            <w:vAlign w:val="center"/>
          </w:tcPr>
          <w:p w14:paraId="04A04D8E" w14:textId="77777777" w:rsidR="00FE78A0" w:rsidRPr="00AA3915" w:rsidRDefault="00FE78A0" w:rsidP="002624DE">
            <w:pPr>
              <w:spacing w:after="0" w:line="278" w:lineRule="auto"/>
              <w:jc w:val="center"/>
              <w:rPr>
                <w:rFonts w:ascii="Times New Roman" w:eastAsia="Aptos" w:hAnsi="Times New Roman"/>
                <w:kern w:val="2"/>
                <w:sz w:val="24"/>
                <w:szCs w:val="24"/>
                <w14:ligatures w14:val="standardContextual"/>
              </w:rPr>
            </w:pPr>
          </w:p>
        </w:tc>
      </w:tr>
      <w:tr w:rsidR="00FE78A0" w:rsidRPr="00AA3915" w14:paraId="735C5D37" w14:textId="77777777" w:rsidTr="002624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2"/>
          <w:wAfter w:w="1587" w:type="dxa"/>
        </w:trPr>
        <w:tc>
          <w:tcPr>
            <w:tcW w:w="755" w:type="dxa"/>
            <w:tcBorders>
              <w:top w:val="nil"/>
              <w:left w:val="nil"/>
              <w:bottom w:val="nil"/>
              <w:right w:val="nil"/>
            </w:tcBorders>
          </w:tcPr>
          <w:p w14:paraId="6FB5179A" w14:textId="77777777" w:rsidR="00FE78A0" w:rsidRPr="00AA3915" w:rsidRDefault="00FE78A0" w:rsidP="002624DE">
            <w:pPr>
              <w:spacing w:before="40" w:after="40" w:line="240" w:lineRule="auto"/>
              <w:ind w:left="-90"/>
              <w:jc w:val="center"/>
              <w:rPr>
                <w:rFonts w:ascii="Times New Roman" w:eastAsia="Times New Roman" w:hAnsi="Times New Roman"/>
                <w:sz w:val="24"/>
                <w:szCs w:val="24"/>
                <w:lang w:val="en-GB" w:eastAsia="en-GB"/>
              </w:rPr>
            </w:pPr>
          </w:p>
        </w:tc>
        <w:tc>
          <w:tcPr>
            <w:tcW w:w="6210" w:type="dxa"/>
            <w:gridSpan w:val="6"/>
            <w:tcBorders>
              <w:top w:val="nil"/>
              <w:left w:val="nil"/>
              <w:bottom w:val="nil"/>
              <w:right w:val="nil"/>
            </w:tcBorders>
          </w:tcPr>
          <w:p w14:paraId="11576629" w14:textId="77777777" w:rsidR="00FE78A0" w:rsidRPr="00AA3915" w:rsidRDefault="00FE78A0" w:rsidP="002624DE">
            <w:pPr>
              <w:spacing w:before="40" w:after="40" w:line="240" w:lineRule="auto"/>
              <w:ind w:left="-90"/>
              <w:jc w:val="center"/>
              <w:rPr>
                <w:rFonts w:ascii="Times New Roman" w:eastAsia="Times New Roman" w:hAnsi="Times New Roman"/>
                <w:b/>
                <w:sz w:val="24"/>
                <w:szCs w:val="24"/>
              </w:rPr>
            </w:pPr>
            <w:r w:rsidRPr="00AA3915">
              <w:rPr>
                <w:rFonts w:ascii="Times New Roman" w:eastAsia="Times New Roman" w:hAnsi="Times New Roman"/>
                <w:sz w:val="24"/>
                <w:szCs w:val="24"/>
                <w:lang w:val="en-GB" w:eastAsia="en-GB"/>
              </w:rPr>
              <w:t> </w:t>
            </w:r>
          </w:p>
          <w:p w14:paraId="60F6E612" w14:textId="77777777" w:rsidR="00FE78A0" w:rsidRPr="00AA3915" w:rsidRDefault="00FE78A0" w:rsidP="002624DE">
            <w:pPr>
              <w:spacing w:before="120" w:after="40" w:line="240" w:lineRule="auto"/>
              <w:ind w:left="-91"/>
              <w:jc w:val="center"/>
              <w:rPr>
                <w:rFonts w:ascii="Times New Roman" w:eastAsia="Times New Roman" w:hAnsi="Times New Roman"/>
                <w:b/>
                <w:sz w:val="24"/>
                <w:szCs w:val="24"/>
              </w:rPr>
            </w:pPr>
            <w:r w:rsidRPr="00AA3915">
              <w:rPr>
                <w:rFonts w:ascii="Times New Roman" w:eastAsia="Times New Roman" w:hAnsi="Times New Roman"/>
                <w:b/>
                <w:sz w:val="24"/>
                <w:szCs w:val="24"/>
              </w:rPr>
              <w:t>Người lập biểu</w:t>
            </w:r>
          </w:p>
          <w:p w14:paraId="7AE51CB3" w14:textId="77777777" w:rsidR="00FE78A0" w:rsidRPr="00AA3915" w:rsidRDefault="00FE78A0" w:rsidP="002624DE">
            <w:pPr>
              <w:spacing w:before="40" w:after="40" w:line="240" w:lineRule="auto"/>
              <w:jc w:val="center"/>
              <w:rPr>
                <w:rFonts w:ascii="Times New Roman" w:eastAsia="Times New Roman" w:hAnsi="Times New Roman"/>
                <w:sz w:val="24"/>
                <w:szCs w:val="24"/>
              </w:rPr>
            </w:pPr>
            <w:r w:rsidRPr="00AA3915">
              <w:rPr>
                <w:rFonts w:ascii="Times New Roman" w:eastAsia="Times New Roman" w:hAnsi="Times New Roman"/>
                <w:i/>
                <w:sz w:val="24"/>
                <w:szCs w:val="24"/>
              </w:rPr>
              <w:t>(Ký, ghi rõ họ tên)</w:t>
            </w:r>
          </w:p>
        </w:tc>
        <w:tc>
          <w:tcPr>
            <w:tcW w:w="6662" w:type="dxa"/>
            <w:gridSpan w:val="7"/>
            <w:tcBorders>
              <w:top w:val="nil"/>
              <w:left w:val="nil"/>
              <w:bottom w:val="nil"/>
              <w:right w:val="nil"/>
            </w:tcBorders>
          </w:tcPr>
          <w:p w14:paraId="428AE8E7" w14:textId="77777777" w:rsidR="00FE78A0" w:rsidRPr="00AA3915" w:rsidRDefault="00FE78A0" w:rsidP="002624DE">
            <w:pPr>
              <w:spacing w:before="120" w:after="40" w:line="240" w:lineRule="auto"/>
              <w:ind w:left="-91"/>
              <w:jc w:val="center"/>
              <w:rPr>
                <w:rFonts w:ascii="Times New Roman" w:eastAsia="Times New Roman" w:hAnsi="Times New Roman"/>
                <w:i/>
                <w:sz w:val="24"/>
                <w:szCs w:val="24"/>
              </w:rPr>
            </w:pPr>
            <w:r w:rsidRPr="00AA3915">
              <w:rPr>
                <w:rFonts w:ascii="Times New Roman" w:eastAsia="Times New Roman" w:hAnsi="Times New Roman"/>
                <w:i/>
                <w:sz w:val="24"/>
                <w:szCs w:val="24"/>
              </w:rPr>
              <w:t>………, ngày……tháng……năm ……</w:t>
            </w:r>
          </w:p>
          <w:p w14:paraId="6615B2B8" w14:textId="77777777" w:rsidR="00FE78A0" w:rsidRPr="00AA3915" w:rsidRDefault="00FE78A0" w:rsidP="002624DE">
            <w:pPr>
              <w:spacing w:before="40" w:after="40" w:line="240" w:lineRule="auto"/>
              <w:ind w:left="-90"/>
              <w:jc w:val="center"/>
              <w:rPr>
                <w:rFonts w:ascii="Times New Roman" w:eastAsia="Times New Roman" w:hAnsi="Times New Roman"/>
                <w:b/>
                <w:sz w:val="24"/>
                <w:szCs w:val="24"/>
              </w:rPr>
            </w:pPr>
            <w:r w:rsidRPr="00AA3915">
              <w:rPr>
                <w:rFonts w:ascii="Times New Roman" w:eastAsia="Times New Roman" w:hAnsi="Times New Roman"/>
                <w:b/>
                <w:sz w:val="24"/>
                <w:szCs w:val="24"/>
              </w:rPr>
              <w:t>Thủ trưởng đơn vị</w:t>
            </w:r>
          </w:p>
          <w:p w14:paraId="69761DA6" w14:textId="77777777" w:rsidR="00FE78A0" w:rsidRPr="00AA3915" w:rsidRDefault="00FE78A0" w:rsidP="002624DE">
            <w:pPr>
              <w:spacing w:before="40" w:after="40" w:line="240" w:lineRule="auto"/>
              <w:ind w:left="-90"/>
              <w:jc w:val="center"/>
              <w:rPr>
                <w:rFonts w:ascii="Times New Roman" w:eastAsia="Times New Roman" w:hAnsi="Times New Roman"/>
                <w:sz w:val="24"/>
                <w:szCs w:val="24"/>
              </w:rPr>
            </w:pPr>
            <w:r w:rsidRPr="00AA3915">
              <w:rPr>
                <w:rFonts w:ascii="Times New Roman" w:eastAsia="Times New Roman" w:hAnsi="Times New Roman"/>
                <w:i/>
                <w:sz w:val="24"/>
                <w:szCs w:val="24"/>
              </w:rPr>
              <w:t>(Ký số)</w:t>
            </w:r>
          </w:p>
        </w:tc>
      </w:tr>
    </w:tbl>
    <w:p w14:paraId="09B356B8" w14:textId="7AD1C805" w:rsidR="005D7F45" w:rsidRDefault="005D7F45" w:rsidP="00FE78A0"/>
    <w:p w14:paraId="5CF3525D" w14:textId="77777777" w:rsidR="005D7F45" w:rsidRDefault="005D7F45">
      <w:pPr>
        <w:spacing w:after="160" w:line="278" w:lineRule="auto"/>
      </w:pPr>
      <w:r>
        <w:br w:type="page"/>
      </w:r>
    </w:p>
    <w:p w14:paraId="2131743F" w14:textId="77777777" w:rsidR="005D7F45" w:rsidRDefault="005D7F45" w:rsidP="00FE78A0">
      <w:pPr>
        <w:sectPr w:rsidR="005D7F45" w:rsidSect="00E82975">
          <w:pgSz w:w="16834" w:h="11909" w:orient="landscape" w:code="9"/>
          <w:pgMar w:top="1699" w:right="1138" w:bottom="1138" w:left="1138" w:header="720" w:footer="720" w:gutter="0"/>
          <w:cols w:space="720"/>
          <w:docGrid w:linePitch="360"/>
        </w:sectPr>
      </w:pPr>
    </w:p>
    <w:p w14:paraId="3C72C707" w14:textId="77777777" w:rsidR="005D7F45" w:rsidRPr="005D7F45" w:rsidRDefault="005D7F45" w:rsidP="005D7F45">
      <w:pPr>
        <w:spacing w:before="60" w:after="0" w:line="240" w:lineRule="auto"/>
        <w:jc w:val="center"/>
        <w:rPr>
          <w:rFonts w:ascii="Times New Roman" w:eastAsia="Arial" w:hAnsi="Times New Roman"/>
          <w:b/>
          <w:sz w:val="26"/>
          <w:szCs w:val="26"/>
        </w:rPr>
      </w:pPr>
      <w:r w:rsidRPr="005D7F45">
        <w:rPr>
          <w:rFonts w:ascii="Times New Roman" w:eastAsia="Times New Roman" w:hAnsi="Times New Roman"/>
          <w:b/>
          <w:sz w:val="26"/>
          <w:szCs w:val="26"/>
        </w:rPr>
        <w:lastRenderedPageBreak/>
        <w:t xml:space="preserve">HƯỚNG DẪN ĐIỀN BIỂU </w:t>
      </w:r>
      <w:r w:rsidRPr="005D7F45">
        <w:rPr>
          <w:rFonts w:ascii="Times New Roman" w:eastAsia="Arial" w:hAnsi="Times New Roman"/>
          <w:b/>
          <w:sz w:val="26"/>
          <w:szCs w:val="26"/>
        </w:rPr>
        <w:t>0301</w:t>
      </w:r>
      <w:r w:rsidRPr="005D7F45">
        <w:rPr>
          <w:rFonts w:ascii="Times New Roman" w:eastAsia="Arial" w:hAnsi="Times New Roman"/>
          <w:b/>
          <w:sz w:val="26"/>
          <w:szCs w:val="26"/>
          <w:lang w:val="vi-VN"/>
        </w:rPr>
        <w:t>/KHCN-</w:t>
      </w:r>
      <w:r w:rsidRPr="005D7F45">
        <w:rPr>
          <w:rFonts w:ascii="Times New Roman" w:eastAsia="Arial" w:hAnsi="Times New Roman"/>
          <w:b/>
          <w:sz w:val="26"/>
          <w:szCs w:val="26"/>
        </w:rPr>
        <w:t>SHTT</w:t>
      </w:r>
    </w:p>
    <w:p w14:paraId="1A4A1C54" w14:textId="77777777" w:rsidR="005D7F45" w:rsidRPr="005D7F45" w:rsidRDefault="005D7F45" w:rsidP="005D7F45">
      <w:pPr>
        <w:tabs>
          <w:tab w:val="left" w:pos="6150"/>
          <w:tab w:val="left" w:pos="6510"/>
        </w:tabs>
        <w:spacing w:before="60" w:after="0" w:line="240" w:lineRule="auto"/>
        <w:jc w:val="center"/>
        <w:rPr>
          <w:rFonts w:ascii="Times New Roman" w:hAnsi="Times New Roman"/>
          <w:b/>
          <w:bCs/>
          <w:sz w:val="26"/>
          <w:szCs w:val="26"/>
        </w:rPr>
      </w:pPr>
      <w:r w:rsidRPr="005D7F45">
        <w:rPr>
          <w:rFonts w:ascii="Times New Roman" w:hAnsi="Times New Roman"/>
          <w:b/>
          <w:bCs/>
          <w:sz w:val="26"/>
          <w:szCs w:val="26"/>
        </w:rPr>
        <w:t xml:space="preserve">HOẠT ĐỘNG SỞ HỮU CÔNG NGHIỆP </w:t>
      </w:r>
    </w:p>
    <w:p w14:paraId="282D929E" w14:textId="77777777" w:rsidR="005D7F45" w:rsidRPr="005D7F45" w:rsidRDefault="005D7F45" w:rsidP="005D7F45">
      <w:pPr>
        <w:spacing w:before="60" w:after="0" w:line="240" w:lineRule="auto"/>
        <w:jc w:val="both"/>
        <w:rPr>
          <w:rFonts w:ascii="Times New Roman" w:eastAsia="Aptos" w:hAnsi="Times New Roman"/>
          <w:b/>
          <w:kern w:val="2"/>
          <w:sz w:val="26"/>
          <w:szCs w:val="26"/>
          <w14:ligatures w14:val="standardContextual"/>
        </w:rPr>
      </w:pPr>
    </w:p>
    <w:p w14:paraId="775E718A" w14:textId="77777777" w:rsidR="005D7F45" w:rsidRPr="005D7F45" w:rsidRDefault="005D7F45" w:rsidP="005D7F45">
      <w:pPr>
        <w:spacing w:before="60" w:after="0" w:line="240" w:lineRule="auto"/>
        <w:jc w:val="both"/>
        <w:rPr>
          <w:rFonts w:ascii="Times New Roman" w:eastAsia="Aptos" w:hAnsi="Times New Roman"/>
          <w:b/>
          <w:kern w:val="2"/>
          <w:sz w:val="26"/>
          <w:szCs w:val="26"/>
          <w14:ligatures w14:val="standardContextual"/>
        </w:rPr>
      </w:pPr>
      <w:r w:rsidRPr="005D7F45">
        <w:rPr>
          <w:rFonts w:ascii="Times New Roman" w:eastAsia="Aptos" w:hAnsi="Times New Roman"/>
          <w:b/>
          <w:kern w:val="2"/>
          <w:sz w:val="26"/>
          <w:szCs w:val="26"/>
          <w14:ligatures w14:val="standardContextual"/>
        </w:rPr>
        <w:t>1. Khái niệm, phương pháp tính</w:t>
      </w:r>
    </w:p>
    <w:p w14:paraId="7D36B989"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Quyền sở hữu công nghiệp</w:t>
      </w:r>
      <w:r w:rsidRPr="005D7F45">
        <w:rPr>
          <w:rFonts w:ascii="Times New Roman" w:eastAsia="Aptos" w:hAnsi="Times New Roman"/>
          <w:kern w:val="2"/>
          <w:sz w:val="26"/>
          <w:szCs w:val="26"/>
          <w14:ligatures w14:val="standardContextual"/>
        </w:rPr>
        <w:t xml:space="preserve"> là quyền của tổ chức, cá nhân đối với sáng chế, kiểu dáng công nghiệp, thiết kế bố trí mạch tích hợp bán dẫn, nhãn hiệu, tên thương mại, chỉ dẫn địa lý, bí mật kinh doanh do mình sáng tạo ra hoặc sở hữu và quyền chống cạnh tranh không lành mạnh</w:t>
      </w:r>
      <w:r w:rsidRPr="005D7F45">
        <w:rPr>
          <w:rFonts w:ascii="Times New Roman" w:eastAsia="Aptos" w:hAnsi="Times New Roman"/>
          <w:kern w:val="2"/>
          <w:sz w:val="26"/>
          <w:szCs w:val="26"/>
          <w:vertAlign w:val="superscript"/>
          <w14:ligatures w14:val="standardContextual"/>
        </w:rPr>
        <w:t xml:space="preserve"> (</w:t>
      </w:r>
      <w:r w:rsidRPr="005D7F45">
        <w:rPr>
          <w:rFonts w:ascii="Times New Roman" w:eastAsia="Aptos" w:hAnsi="Times New Roman"/>
          <w:kern w:val="2"/>
          <w:sz w:val="26"/>
          <w:szCs w:val="26"/>
          <w:vertAlign w:val="superscript"/>
          <w14:ligatures w14:val="standardContextual"/>
        </w:rPr>
        <w:footnoteReference w:id="1"/>
      </w:r>
      <w:r w:rsidRPr="005D7F45">
        <w:rPr>
          <w:rFonts w:ascii="Times New Roman" w:eastAsia="Aptos" w:hAnsi="Times New Roman"/>
          <w:kern w:val="2"/>
          <w:sz w:val="26"/>
          <w:szCs w:val="26"/>
          <w:vertAlign w:val="superscript"/>
          <w14:ligatures w14:val="standardContextual"/>
        </w:rPr>
        <w:t>)</w:t>
      </w:r>
      <w:r w:rsidRPr="005D7F45">
        <w:rPr>
          <w:rFonts w:ascii="Times New Roman" w:eastAsia="Aptos" w:hAnsi="Times New Roman"/>
          <w:kern w:val="2"/>
          <w:sz w:val="26"/>
          <w:szCs w:val="26"/>
          <w14:ligatures w14:val="standardContextual"/>
        </w:rPr>
        <w:t>.</w:t>
      </w:r>
    </w:p>
    <w:p w14:paraId="3778A718"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Đơn đăng ký xác lập quyền sở hữu công nghiệp tại Việt Nam</w:t>
      </w:r>
      <w:r w:rsidRPr="005D7F45">
        <w:rPr>
          <w:rFonts w:ascii="Times New Roman" w:eastAsia="Aptos" w:hAnsi="Times New Roman"/>
          <w:kern w:val="2"/>
          <w:sz w:val="26"/>
          <w:szCs w:val="26"/>
          <w14:ligatures w14:val="standardContextual"/>
        </w:rPr>
        <w:t xml:space="preserve"> là đơn do tổ chức, cá nhân nộp trực tiếp hoặc thông qua đại diện hợp pháp tại Việt Nam nộp cho Cục Sở hữu trí tuệ nhằm xác lập quyền sở hữu công nghiệp đối với sáng chế, kiểu dáng công nghiệp, thiết kế bố trí, nhãn hiệu, chỉ dẫn địa lý.</w:t>
      </w:r>
    </w:p>
    <w:p w14:paraId="2AAF13F8"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Văn bằng bảo hộ quyền sở hữu công nghiệp tại Việt Nam</w:t>
      </w:r>
      <w:r w:rsidRPr="005D7F45">
        <w:rPr>
          <w:rFonts w:ascii="Times New Roman" w:eastAsia="Aptos" w:hAnsi="Times New Roman"/>
          <w:b/>
          <w:kern w:val="2"/>
          <w:sz w:val="26"/>
          <w:szCs w:val="26"/>
          <w14:ligatures w14:val="standardContextual"/>
        </w:rPr>
        <w:t xml:space="preserve"> </w:t>
      </w:r>
      <w:r w:rsidRPr="005D7F45">
        <w:rPr>
          <w:rFonts w:ascii="Times New Roman" w:eastAsia="Aptos" w:hAnsi="Times New Roman"/>
          <w:kern w:val="2"/>
          <w:sz w:val="26"/>
          <w:szCs w:val="26"/>
          <w14:ligatures w14:val="standardContextual"/>
        </w:rPr>
        <w:t>là văn bản do Cục Sở hữu trí tuệ cấp cho tổ chức, cá nhân nhằm xác lập quyền sở hữu công nghiệp đối với sáng chế, kiểu dáng công nghiệp, thiết kế bố trí, nhãn hiệu, chỉ dẫn địa lý.</w:t>
      </w:r>
    </w:p>
    <w:p w14:paraId="199DD92D"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Văn bằng bảo hộ quyền sở hữu công nghiệp gồm:</w:t>
      </w:r>
    </w:p>
    <w:p w14:paraId="57A16325"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 Bằng độc quyền sáng chế;</w:t>
      </w:r>
    </w:p>
    <w:p w14:paraId="65656D70"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 Bằng độc quyền giải pháp hữu ích;</w:t>
      </w:r>
    </w:p>
    <w:p w14:paraId="7F244A35"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 Giấy chứng nhận đăng ký thiết kế bố trí mạch tích hợp bán dẫn;</w:t>
      </w:r>
    </w:p>
    <w:p w14:paraId="2E3FE25E"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 xml:space="preserve">- Bằng độc quyền kiểu dáng công nghiệp; </w:t>
      </w:r>
    </w:p>
    <w:p w14:paraId="63DC0797"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 Giấy chứng nhận đăng ký nhãn hiệu;</w:t>
      </w:r>
    </w:p>
    <w:p w14:paraId="0B1C04B9"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 Giấy chứng nhận đăng ký chỉ dẫn địa lý.</w:t>
      </w:r>
    </w:p>
    <w:p w14:paraId="4CEDF104"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iCs/>
          <w:kern w:val="2"/>
          <w:sz w:val="26"/>
          <w:szCs w:val="26"/>
          <w14:ligatures w14:val="standardContextual"/>
        </w:rPr>
        <w:t>Nhãn hiệu đăng ký quốc tế được bảo hộ tại Việt Nam</w:t>
      </w:r>
      <w:r w:rsidRPr="005D7F45">
        <w:rPr>
          <w:rFonts w:ascii="Times New Roman" w:eastAsia="Aptos" w:hAnsi="Times New Roman"/>
          <w:kern w:val="2"/>
          <w:sz w:val="26"/>
          <w:szCs w:val="26"/>
          <w14:ligatures w14:val="standardContextual"/>
        </w:rPr>
        <w:t xml:space="preserve"> là nhãn hiệu đăng ký quốc tế theo Nghị định thư và Thỏa ước Madrid về đăng ký quốc tế nhãn hiệu có chỉ định Việt Nam được cơ quan quản lý nhà nước về quyền sở hữu công nghiệp ra quyết định chấp nhận bảo hộ tại Việt Nam; </w:t>
      </w:r>
    </w:p>
    <w:p w14:paraId="5F440F0D"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iCs/>
          <w:kern w:val="2"/>
          <w:sz w:val="26"/>
          <w:szCs w:val="26"/>
          <w14:ligatures w14:val="standardContextual"/>
        </w:rPr>
        <w:t>Kiểu dáng công nghiệp đăng ký quốc tế được bảo hộ tại Việt Nam</w:t>
      </w:r>
      <w:r w:rsidRPr="005D7F45">
        <w:rPr>
          <w:rFonts w:ascii="Times New Roman" w:eastAsia="Aptos" w:hAnsi="Times New Roman"/>
          <w:kern w:val="2"/>
          <w:sz w:val="26"/>
          <w:szCs w:val="26"/>
          <w14:ligatures w14:val="standardContextual"/>
        </w:rPr>
        <w:t xml:space="preserve"> là kiểu dáng công nghiệp đăng ký quốc tế theo Thỏa ước La Hay về đăng ký quốc tế kiểu dáng công nghiệp có chỉ định Việt Nam được cơ quan quản lý nhà nước về quyền sở hữu công nghiệp ra quyết định chấp nhận bảo hộ tại Việt Nam.</w:t>
      </w:r>
      <w:r w:rsidRPr="005D7F45">
        <w:rPr>
          <w:rFonts w:ascii="Times New Roman" w:eastAsia="Aptos" w:hAnsi="Times New Roman"/>
          <w:i/>
          <w:kern w:val="2"/>
          <w:sz w:val="26"/>
          <w:szCs w:val="26"/>
          <w14:ligatures w14:val="standardContextual"/>
        </w:rPr>
        <w:t xml:space="preserve">Đơn đăng ký quốc tế về sở hữu công nghiệp có nguồn gốc Việt Nam </w:t>
      </w:r>
      <w:r w:rsidRPr="005D7F45">
        <w:rPr>
          <w:rFonts w:ascii="Times New Roman" w:eastAsia="Aptos" w:hAnsi="Times New Roman"/>
          <w:kern w:val="2"/>
          <w:sz w:val="26"/>
          <w:szCs w:val="26"/>
          <w14:ligatures w14:val="standardContextual"/>
        </w:rPr>
        <w:t>là đơn do tổ chức, cá nhân thường trú tại Việt Nam hoặc có cơ sở sản xuất, kinh doanh tại Việt Nam nộp thông qua cơ quan quản lý nhà nước về quyền sở hữu công nghiệp.</w:t>
      </w:r>
    </w:p>
    <w:p w14:paraId="51025571"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bCs/>
          <w:i/>
          <w:kern w:val="2"/>
          <w:sz w:val="26"/>
          <w:szCs w:val="26"/>
          <w14:ligatures w14:val="standardContextual"/>
        </w:rPr>
        <w:t xml:space="preserve">Chủ thể trong nước được cấp văn bằng bảo hộ quyền sở hữu công nghiệp tại Việt Nam </w:t>
      </w:r>
      <w:r w:rsidRPr="005D7F45">
        <w:rPr>
          <w:rFonts w:ascii="Times New Roman" w:eastAsia="Aptos" w:hAnsi="Times New Roman"/>
          <w:bCs/>
          <w:kern w:val="2"/>
          <w:sz w:val="26"/>
          <w:szCs w:val="26"/>
          <w14:ligatures w14:val="standardContextual"/>
        </w:rPr>
        <w:t>là tổ chức, cá nhân thường trú tại Việt Nam hoặc có cơ sở sản xuất, kinh doanh tại Việt Nam được Cục Sở hữu trí tuệ cấp văn bằng bảo hộ quyền sở hữu công nghiệp theo quy định của pháp luật</w:t>
      </w:r>
      <w:r w:rsidRPr="005D7F45">
        <w:rPr>
          <w:rFonts w:ascii="Times New Roman" w:eastAsia="Aptos" w:hAnsi="Times New Roman"/>
          <w:kern w:val="2"/>
          <w:sz w:val="26"/>
          <w:szCs w:val="26"/>
          <w14:ligatures w14:val="standardContextual"/>
        </w:rPr>
        <w:t>.</w:t>
      </w:r>
    </w:p>
    <w:p w14:paraId="6194A338" w14:textId="77777777" w:rsidR="005D7F45" w:rsidRPr="005D7F45" w:rsidRDefault="005D7F45" w:rsidP="005D7F45">
      <w:pPr>
        <w:spacing w:before="60" w:after="0" w:line="240" w:lineRule="auto"/>
        <w:jc w:val="both"/>
        <w:rPr>
          <w:rFonts w:ascii="Times New Roman" w:eastAsia="Aptos" w:hAnsi="Times New Roman"/>
          <w:bCs/>
          <w:kern w:val="2"/>
          <w:sz w:val="26"/>
          <w:szCs w:val="26"/>
          <w14:ligatures w14:val="standardContextual"/>
        </w:rPr>
      </w:pPr>
      <w:r w:rsidRPr="005D7F45">
        <w:rPr>
          <w:rFonts w:ascii="Times New Roman" w:eastAsia="Aptos" w:hAnsi="Times New Roman"/>
          <w:kern w:val="2"/>
          <w:sz w:val="26"/>
          <w:szCs w:val="26"/>
          <w14:ligatures w14:val="standardContextual"/>
        </w:rPr>
        <w:t> </w:t>
      </w:r>
      <w:r w:rsidRPr="005D7F45">
        <w:rPr>
          <w:rFonts w:ascii="Times New Roman" w:eastAsia="Aptos" w:hAnsi="Times New Roman"/>
          <w:i/>
          <w:kern w:val="2"/>
          <w:sz w:val="26"/>
          <w:szCs w:val="26"/>
          <w14:ligatures w14:val="standardContextual"/>
        </w:rPr>
        <w:t>Chuyển giao quyền sở hữu công nghiệp</w:t>
      </w:r>
      <w:r w:rsidRPr="005D7F45">
        <w:rPr>
          <w:rFonts w:ascii="Times New Roman" w:eastAsia="Aptos" w:hAnsi="Times New Roman"/>
          <w:kern w:val="2"/>
          <w:sz w:val="26"/>
          <w:szCs w:val="26"/>
          <w14:ligatures w14:val="standardContextual"/>
        </w:rPr>
        <w:t xml:space="preserve"> bao gồm </w:t>
      </w:r>
      <w:r w:rsidRPr="005D7F45">
        <w:rPr>
          <w:rFonts w:ascii="Times New Roman" w:eastAsia="Aptos" w:hAnsi="Times New Roman"/>
          <w:bCs/>
          <w:iCs/>
          <w:kern w:val="2"/>
          <w:sz w:val="26"/>
          <w:szCs w:val="26"/>
          <w14:ligatures w14:val="standardContextual"/>
        </w:rPr>
        <w:t>chuyển nhượng quyền sở hữu công nghiệp</w:t>
      </w:r>
      <w:r w:rsidRPr="005D7F45">
        <w:rPr>
          <w:rFonts w:ascii="Times New Roman" w:eastAsia="Aptos" w:hAnsi="Times New Roman"/>
          <w:bCs/>
          <w:kern w:val="2"/>
          <w:sz w:val="26"/>
          <w:szCs w:val="26"/>
          <w14:ligatures w14:val="standardContextual"/>
        </w:rPr>
        <w:t xml:space="preserve"> và chuyển </w:t>
      </w:r>
      <w:r w:rsidRPr="005D7F45">
        <w:rPr>
          <w:rFonts w:ascii="Times New Roman" w:eastAsia="Aptos" w:hAnsi="Times New Roman"/>
          <w:bCs/>
          <w:iCs/>
          <w:kern w:val="2"/>
          <w:sz w:val="26"/>
          <w:szCs w:val="26"/>
          <w14:ligatures w14:val="standardContextual"/>
        </w:rPr>
        <w:t>quyền sử dụng đối tượng sở hữu công nghiệp.</w:t>
      </w:r>
    </w:p>
    <w:p w14:paraId="1E468D03"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Chuyển nhượng quyền sở hữu công nghiệp</w:t>
      </w:r>
      <w:r w:rsidRPr="005D7F45">
        <w:rPr>
          <w:rFonts w:ascii="Times New Roman" w:eastAsia="Aptos" w:hAnsi="Times New Roman"/>
          <w:kern w:val="2"/>
          <w:sz w:val="26"/>
          <w:szCs w:val="26"/>
          <w14:ligatures w14:val="standardContextual"/>
        </w:rPr>
        <w:t xml:space="preserve"> là việc chủ sở hữu quyền sở hữu công nghiệp chuyển giao quyền sở hữu của mình cho tổ chức, cá nhân khác. Việc chuyển nhượng </w:t>
      </w:r>
      <w:r w:rsidRPr="005D7F45">
        <w:rPr>
          <w:rFonts w:ascii="Times New Roman" w:eastAsia="Aptos" w:hAnsi="Times New Roman"/>
          <w:kern w:val="2"/>
          <w:sz w:val="26"/>
          <w:szCs w:val="26"/>
          <w14:ligatures w14:val="standardContextual"/>
        </w:rPr>
        <w:lastRenderedPageBreak/>
        <w:t>quyền sở hữu công nghiệp phải được thực hiện dưới hình thức hợp đồng bằng văn bản</w:t>
      </w:r>
      <w:r w:rsidRPr="005D7F45">
        <w:rPr>
          <w:rFonts w:ascii="Times New Roman" w:eastAsia="Aptos" w:hAnsi="Times New Roman"/>
          <w:kern w:val="2"/>
          <w:sz w:val="26"/>
          <w:szCs w:val="26"/>
          <w:vertAlign w:val="superscript"/>
          <w14:ligatures w14:val="standardContextual"/>
        </w:rPr>
        <w:t>(</w:t>
      </w:r>
      <w:r w:rsidRPr="005D7F45">
        <w:rPr>
          <w:rFonts w:ascii="Times New Roman" w:eastAsia="Aptos" w:hAnsi="Times New Roman"/>
          <w:kern w:val="2"/>
          <w:sz w:val="26"/>
          <w:szCs w:val="26"/>
          <w:vertAlign w:val="superscript"/>
          <w14:ligatures w14:val="standardContextual"/>
        </w:rPr>
        <w:footnoteReference w:id="2"/>
      </w:r>
      <w:r w:rsidRPr="005D7F45">
        <w:rPr>
          <w:rFonts w:ascii="Times New Roman" w:eastAsia="Aptos" w:hAnsi="Times New Roman"/>
          <w:kern w:val="2"/>
          <w:sz w:val="26"/>
          <w:szCs w:val="26"/>
          <w:vertAlign w:val="superscript"/>
          <w14:ligatures w14:val="standardContextual"/>
        </w:rPr>
        <w:t>)</w:t>
      </w:r>
      <w:r w:rsidRPr="005D7F45">
        <w:rPr>
          <w:rFonts w:ascii="Times New Roman" w:eastAsia="Aptos" w:hAnsi="Times New Roman"/>
          <w:kern w:val="2"/>
          <w:sz w:val="26"/>
          <w:szCs w:val="26"/>
          <w14:ligatures w14:val="standardContextual"/>
        </w:rPr>
        <w:t xml:space="preserve">. </w:t>
      </w:r>
      <w:r w:rsidRPr="005D7F45">
        <w:rPr>
          <w:rFonts w:ascii="Times New Roman" w:eastAsia="Aptos" w:hAnsi="Times New Roman"/>
          <w:i/>
          <w:kern w:val="2"/>
          <w:sz w:val="26"/>
          <w:szCs w:val="26"/>
          <w14:ligatures w14:val="standardContextual"/>
        </w:rPr>
        <w:t>Chuyển quyền sử dụng đối tượng sở hữu công nghiệp</w:t>
      </w:r>
      <w:r w:rsidRPr="005D7F45">
        <w:rPr>
          <w:rFonts w:ascii="Times New Roman" w:eastAsia="Aptos" w:hAnsi="Times New Roman"/>
          <w:kern w:val="2"/>
          <w:sz w:val="26"/>
          <w:szCs w:val="26"/>
          <w14:ligatures w14:val="standardContextual"/>
        </w:rPr>
        <w:t xml:space="preserve"> là việc chủ sở hữu đối tượng sở hữu công nghiệp cho phép tổ chức, cá nhân khác sử dụng đối tượng sở hữu công nghiệp thuộc phạm vi quyền sử dụng của mình. Việc chuyển quyền sử dụng đối tượng sở hữu công nghiệp phải được thực hiện dưới hình thức hợp đồng bằng văn bản. </w:t>
      </w:r>
    </w:p>
    <w:p w14:paraId="139C74A0"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Số hợp đồng chuyển nhượng quyền sở hữu công nghiệp được tiếp nhận và xử lý</w:t>
      </w:r>
      <w:r w:rsidRPr="005D7F45">
        <w:rPr>
          <w:rFonts w:ascii="Times New Roman" w:eastAsia="Aptos" w:hAnsi="Times New Roman"/>
          <w:iCs/>
          <w:kern w:val="2"/>
          <w:sz w:val="26"/>
          <w:szCs w:val="26"/>
          <w14:ligatures w14:val="standardContextual"/>
        </w:rPr>
        <w:t xml:space="preserve"> là số lượng các hợp đồng chuyển nhượng quyền sở hữu công nghiệp được cơ quan quản lý nhà nước về quyền sở hữu công nghiệp ra quyết định ghi nhận theo quy định pháp luật.</w:t>
      </w:r>
    </w:p>
    <w:p w14:paraId="7432CB01"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Số hợp đồng sử dụng đối tượng sở hữu công nghiệp được tiếp nhận và xử lý</w:t>
      </w:r>
      <w:r w:rsidRPr="005D7F45">
        <w:rPr>
          <w:rFonts w:ascii="Times New Roman" w:eastAsia="Aptos" w:hAnsi="Times New Roman"/>
          <w:iCs/>
          <w:kern w:val="2"/>
          <w:sz w:val="26"/>
          <w:szCs w:val="26"/>
          <w14:ligatures w14:val="standardContextual"/>
        </w:rPr>
        <w:t xml:space="preserve"> là số lượng các hợp đồng sử dụng đối tượng sở hữu công nghiệp được cơ quan quản lý nhà nước về quyền sở hữu công nghiệp ra quyết định ghi nhận theo quy định pháp luật. </w:t>
      </w:r>
      <w:r w:rsidRPr="005D7F45">
        <w:rPr>
          <w:rFonts w:ascii="Times New Roman" w:eastAsia="Aptos" w:hAnsi="Times New Roman"/>
          <w:i/>
          <w:kern w:val="2"/>
          <w:sz w:val="26"/>
          <w:szCs w:val="26"/>
          <w14:ligatures w14:val="standardContextual"/>
        </w:rPr>
        <w:t>Số tiền thu từ phí, lệ phí sở hữu công nghiệp</w:t>
      </w:r>
      <w:r w:rsidRPr="005D7F45">
        <w:rPr>
          <w:rFonts w:ascii="Times New Roman" w:eastAsia="Aptos" w:hAnsi="Times New Roman"/>
          <w:kern w:val="2"/>
          <w:sz w:val="26"/>
          <w:szCs w:val="26"/>
          <w14:ligatures w14:val="standardContextual"/>
        </w:rPr>
        <w:t xml:space="preserve"> là tổng số thu từ phí, lệ phí SHCN trong kỳ báo cáo. Được quy định cụ thể tại các Thông tư: </w:t>
      </w:r>
    </w:p>
    <w:p w14:paraId="5BA2DDFF"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 xml:space="preserve">+ Thông tư số 263/2016/TT-BTC ngày 14 tháng 11 năm 2016 của Bộ Tài chính; </w:t>
      </w:r>
    </w:p>
    <w:p w14:paraId="122B6A90"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 Thông tư số 31/2020/TT-BTC ngày 04/5/2020 của Bộ Tài chính sửa đổi, bổ sung một số điều của Thông tư số 263/2016/TT-BTC.</w:t>
      </w:r>
    </w:p>
    <w:p w14:paraId="26A3D182"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Số tổ chức đại diện sở hữu công nghiệp được ghi nhận tại Cục Sở hữu trí tuệ và đang hoạt động</w:t>
      </w:r>
      <w:r w:rsidRPr="005D7F45">
        <w:rPr>
          <w:rFonts w:ascii="Times New Roman" w:eastAsia="Aptos" w:hAnsi="Times New Roman"/>
          <w:kern w:val="2"/>
          <w:sz w:val="26"/>
          <w:szCs w:val="26"/>
          <w14:ligatures w14:val="standardContextual"/>
        </w:rPr>
        <w:t xml:space="preserve"> là các tổ chức đang đáp ứng đủ điều kiện kinh doanh dịch vụ đại diện sở hữu công nghiệp theo quy định tại Điều 154 Luật Sở hữu trí tuệ và đã được Cục Sở hữu trí tuệ ra quyết định ghi nhận tổ chức.</w:t>
      </w:r>
    </w:p>
    <w:p w14:paraId="75A92EBB"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Số tổ chức giám định sở hữu công nghiệp được ghi nhận tại Cục Sở hữu trí tuệ và đang hoạt động</w:t>
      </w:r>
      <w:r w:rsidRPr="005D7F45">
        <w:rPr>
          <w:rFonts w:ascii="Times New Roman" w:eastAsia="Aptos" w:hAnsi="Times New Roman"/>
          <w:kern w:val="2"/>
          <w:sz w:val="26"/>
          <w:szCs w:val="26"/>
          <w14:ligatures w14:val="standardContextual"/>
        </w:rPr>
        <w:t xml:space="preserve"> là số lượng Giấy chứng nhận được Cục Sở hữu trí tuệ cấp cho tổ chức ghi nhận đăng ký hoạt động giám định SHCN trong kỳ báo cáo, được quy định tại khoản 2 Điều 201 Luật Sở hữu trí tuệ sử dụng kiến thức, nghiệp vụ chuyên môn để đánh giá, kết luận về những vấn đề có liên quan đến quyền sở hữu trí tuệ và đã được cấp Giấy chứng nhận tổ chức giám định theo quy định pháp luật.</w:t>
      </w:r>
    </w:p>
    <w:p w14:paraId="7672B936"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i/>
          <w:kern w:val="2"/>
          <w:sz w:val="26"/>
          <w:szCs w:val="26"/>
          <w14:ligatures w14:val="standardContextual"/>
        </w:rPr>
        <w:t>Số cá nhân được cấp Chứng chỉ hành nghề dịch vụ đại diện sở hữu công nghiệp</w:t>
      </w:r>
      <w:r w:rsidRPr="005D7F45">
        <w:rPr>
          <w:rFonts w:ascii="Times New Roman" w:eastAsia="Aptos" w:hAnsi="Times New Roman"/>
          <w:kern w:val="2"/>
          <w:sz w:val="26"/>
          <w:szCs w:val="26"/>
          <w14:ligatures w14:val="standardContextual"/>
        </w:rPr>
        <w:t xml:space="preserve"> là cá nhân có đủ điều kiện và đã được cấp chứng chỉ hành nghề dịch vụ đại diện sở hữu công nghiệp trong kỳ báo cáo theo quy định tại khoản 2, Điều 155 Luật Sở hữu trí tuệ và quy định pháp luật liên quan.</w:t>
      </w:r>
    </w:p>
    <w:p w14:paraId="2A38416F" w14:textId="77777777" w:rsidR="005D7F45" w:rsidRPr="005D7F45" w:rsidRDefault="005D7F45" w:rsidP="005D7F45">
      <w:pPr>
        <w:spacing w:before="60" w:after="0" w:line="240" w:lineRule="auto"/>
        <w:jc w:val="both"/>
        <w:rPr>
          <w:rFonts w:ascii="Times New Roman" w:eastAsia="Aptos" w:hAnsi="Times New Roman"/>
          <w:b/>
          <w:kern w:val="2"/>
          <w:sz w:val="26"/>
          <w:szCs w:val="26"/>
          <w14:ligatures w14:val="standardContextual"/>
        </w:rPr>
      </w:pPr>
      <w:r w:rsidRPr="005D7F45">
        <w:rPr>
          <w:rFonts w:ascii="Times New Roman" w:eastAsia="Aptos" w:hAnsi="Times New Roman"/>
          <w:b/>
          <w:kern w:val="2"/>
          <w:sz w:val="26"/>
          <w:szCs w:val="26"/>
          <w14:ligatures w14:val="standardContextual"/>
        </w:rPr>
        <w:t>2. Cách ghi biểu</w:t>
      </w:r>
    </w:p>
    <w:p w14:paraId="4B32F9B1"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Cột 1: Ghi Tổng số tương ứng với các dòng tại cột A theo đơn vị tính.</w:t>
      </w:r>
    </w:p>
    <w:p w14:paraId="7DA1E83E" w14:textId="77777777" w:rsidR="005D7F45" w:rsidRPr="005D7F45" w:rsidRDefault="005D7F45" w:rsidP="005D7F45">
      <w:pPr>
        <w:spacing w:before="60" w:after="0" w:line="240" w:lineRule="auto"/>
        <w:jc w:val="both"/>
        <w:rPr>
          <w:rFonts w:ascii="Times New Roman" w:eastAsia="Aptos" w:hAnsi="Times New Roman"/>
          <w:kern w:val="2"/>
          <w:sz w:val="26"/>
          <w:szCs w:val="26"/>
          <w14:ligatures w14:val="standardContextual"/>
        </w:rPr>
      </w:pPr>
      <w:r w:rsidRPr="005D7F45">
        <w:rPr>
          <w:rFonts w:ascii="Times New Roman" w:eastAsia="Aptos" w:hAnsi="Times New Roman"/>
          <w:kern w:val="2"/>
          <w:sz w:val="26"/>
          <w:szCs w:val="26"/>
          <w14:ligatures w14:val="standardContextual"/>
        </w:rPr>
        <w:t>Cột 2 - cột 8: Ghi số lượng theo phân tổ loại hình đơn hoặc văn bằng bảo hộ được cấp tương ứng với các dòng tại cột A theo đơn vị tính.</w:t>
      </w:r>
    </w:p>
    <w:p w14:paraId="475796C6" w14:textId="77777777" w:rsidR="005D7F45" w:rsidRPr="005D7F45" w:rsidRDefault="005D7F45" w:rsidP="005D7F45">
      <w:pPr>
        <w:spacing w:before="60" w:after="0" w:line="240" w:lineRule="auto"/>
        <w:jc w:val="both"/>
        <w:rPr>
          <w:rFonts w:ascii="Times New Roman" w:eastAsia="Aptos" w:hAnsi="Times New Roman"/>
          <w:b/>
          <w:i/>
          <w:kern w:val="2"/>
          <w:sz w:val="26"/>
          <w:szCs w:val="26"/>
          <w14:ligatures w14:val="standardContextual"/>
        </w:rPr>
      </w:pPr>
      <w:r w:rsidRPr="005D7F45">
        <w:rPr>
          <w:rFonts w:ascii="Times New Roman" w:eastAsia="Aptos" w:hAnsi="Times New Roman"/>
          <w:b/>
          <w:i/>
          <w:kern w:val="2"/>
          <w:sz w:val="26"/>
          <w:szCs w:val="26"/>
          <w:u w:val="single"/>
          <w14:ligatures w14:val="standardContextual"/>
        </w:rPr>
        <w:t>Lưu ý</w:t>
      </w:r>
      <w:r w:rsidRPr="005D7F45">
        <w:rPr>
          <w:rFonts w:ascii="Times New Roman" w:eastAsia="Aptos" w:hAnsi="Times New Roman"/>
          <w:b/>
          <w:i/>
          <w:kern w:val="2"/>
          <w:sz w:val="26"/>
          <w:szCs w:val="26"/>
          <w14:ligatures w14:val="standardContextual"/>
        </w:rPr>
        <w:t>: Không ghi số liệu vào những ô đánh dấu (X).</w:t>
      </w:r>
    </w:p>
    <w:p w14:paraId="063FF456" w14:textId="77777777" w:rsidR="005D7F45" w:rsidRPr="005D7F45" w:rsidRDefault="005D7F45" w:rsidP="005D7F45">
      <w:pPr>
        <w:spacing w:before="60" w:after="0" w:line="240" w:lineRule="auto"/>
        <w:jc w:val="both"/>
        <w:rPr>
          <w:rFonts w:ascii="Times New Roman" w:eastAsia="Aptos" w:hAnsi="Times New Roman"/>
          <w:b/>
          <w:kern w:val="2"/>
          <w:sz w:val="26"/>
          <w:szCs w:val="26"/>
          <w14:ligatures w14:val="standardContextual"/>
        </w:rPr>
      </w:pPr>
      <w:r w:rsidRPr="005D7F45">
        <w:rPr>
          <w:rFonts w:ascii="Times New Roman" w:eastAsia="Aptos" w:hAnsi="Times New Roman"/>
          <w:b/>
          <w:kern w:val="2"/>
          <w:sz w:val="26"/>
          <w:szCs w:val="26"/>
          <w14:ligatures w14:val="standardContextual"/>
        </w:rPr>
        <w:t>3. Nguồn số liệu</w:t>
      </w:r>
    </w:p>
    <w:p w14:paraId="5E8D48E1" w14:textId="77777777" w:rsidR="005D7F45" w:rsidRPr="005D7F45" w:rsidRDefault="005D7F45" w:rsidP="005D7F45">
      <w:pPr>
        <w:spacing w:before="60" w:after="0" w:line="240" w:lineRule="auto"/>
        <w:rPr>
          <w:rFonts w:ascii="Times New Roman" w:eastAsia="Times New Roman" w:hAnsi="Times New Roman"/>
          <w:b/>
          <w:sz w:val="28"/>
          <w:szCs w:val="26"/>
          <w:lang w:eastAsia="zh-CN"/>
        </w:rPr>
      </w:pPr>
      <w:r w:rsidRPr="005D7F45">
        <w:rPr>
          <w:rFonts w:ascii="Times New Roman" w:eastAsia="Aptos" w:hAnsi="Times New Roman"/>
          <w:kern w:val="2"/>
          <w:sz w:val="26"/>
          <w:szCs w:val="26"/>
          <w14:ligatures w14:val="standardContextual"/>
        </w:rPr>
        <w:t>Cơ sở dữ liệu về sở hữu công nghiệp của Cục Sở hữu trí tuệ (Bộ KH&amp;CN).</w:t>
      </w:r>
    </w:p>
    <w:p w14:paraId="03E81DF4" w14:textId="77777777" w:rsidR="00061D63" w:rsidRPr="00FE78A0" w:rsidRDefault="00061D63" w:rsidP="00FE78A0"/>
    <w:sectPr w:rsidR="00061D63" w:rsidRPr="00FE78A0" w:rsidSect="005D7F45">
      <w:pgSz w:w="11909" w:h="16834" w:code="9"/>
      <w:pgMar w:top="1138" w:right="1138"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BD96" w14:textId="77777777" w:rsidR="00027461" w:rsidRDefault="00027461" w:rsidP="005D7F45">
      <w:pPr>
        <w:spacing w:after="0" w:line="240" w:lineRule="auto"/>
      </w:pPr>
      <w:r>
        <w:separator/>
      </w:r>
    </w:p>
  </w:endnote>
  <w:endnote w:type="continuationSeparator" w:id="0">
    <w:p w14:paraId="3DD7F2F4" w14:textId="77777777" w:rsidR="00027461" w:rsidRDefault="00027461" w:rsidP="005D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9923BA" w14:textId="77777777" w:rsidR="00027461" w:rsidRDefault="00027461" w:rsidP="005D7F45">
      <w:pPr>
        <w:spacing w:after="0" w:line="240" w:lineRule="auto"/>
      </w:pPr>
      <w:r>
        <w:separator/>
      </w:r>
    </w:p>
  </w:footnote>
  <w:footnote w:type="continuationSeparator" w:id="0">
    <w:p w14:paraId="75E0D651" w14:textId="77777777" w:rsidR="00027461" w:rsidRDefault="00027461" w:rsidP="005D7F45">
      <w:pPr>
        <w:spacing w:after="0" w:line="240" w:lineRule="auto"/>
      </w:pPr>
      <w:r>
        <w:continuationSeparator/>
      </w:r>
    </w:p>
  </w:footnote>
  <w:footnote w:id="1">
    <w:p w14:paraId="6D31BE12" w14:textId="77777777" w:rsidR="005D7F45" w:rsidRDefault="005D7F45" w:rsidP="005D7F45">
      <w:pPr>
        <w:pStyle w:val="FootnoteText"/>
      </w:pPr>
      <w:r>
        <w:rPr>
          <w:vertAlign w:val="superscript"/>
        </w:rPr>
        <w:t>(</w:t>
      </w:r>
      <w:r>
        <w:rPr>
          <w:rStyle w:val="FootnoteReference"/>
        </w:rPr>
        <w:footnoteRef/>
      </w:r>
      <w:r>
        <w:rPr>
          <w:vertAlign w:val="superscript"/>
        </w:rPr>
        <w:t>)</w:t>
      </w:r>
      <w:r>
        <w:t xml:space="preserve"> </w:t>
      </w:r>
      <w:r w:rsidRPr="00A22252">
        <w:rPr>
          <w:rFonts w:ascii="Times New Roman" w:hAnsi="Times New Roman"/>
        </w:rPr>
        <w:t>Khoản 4 Điều 4 Luật Sở hữu trí tuệ</w:t>
      </w:r>
      <w:r>
        <w:t>.</w:t>
      </w:r>
    </w:p>
  </w:footnote>
  <w:footnote w:id="2">
    <w:p w14:paraId="2855ACAE" w14:textId="77777777" w:rsidR="005D7F45" w:rsidRDefault="005D7F45" w:rsidP="005D7F45">
      <w:pPr>
        <w:jc w:val="both"/>
        <w:textAlignment w:val="baseline"/>
        <w:rPr>
          <w:sz w:val="20"/>
          <w:szCs w:val="20"/>
          <w:lang w:val="en-GB"/>
        </w:rPr>
      </w:pPr>
      <w:r>
        <w:rPr>
          <w:sz w:val="20"/>
          <w:szCs w:val="20"/>
          <w:vertAlign w:val="superscript"/>
          <w:lang w:val="en-GB"/>
        </w:rPr>
        <w:t>(</w:t>
      </w:r>
      <w:r>
        <w:rPr>
          <w:rStyle w:val="FootnoteReference"/>
        </w:rPr>
        <w:footnoteRef/>
      </w:r>
      <w:r>
        <w:rPr>
          <w:sz w:val="20"/>
          <w:szCs w:val="20"/>
          <w:vertAlign w:val="superscript"/>
          <w:lang w:val="en-GB"/>
        </w:rPr>
        <w:t>)</w:t>
      </w:r>
      <w:r>
        <w:rPr>
          <w:sz w:val="20"/>
          <w:szCs w:val="20"/>
          <w:lang w:val="en-GB"/>
        </w:rPr>
        <w:t xml:space="preserve"> Điều 138 Luật sở hữu trí tuệ </w:t>
      </w:r>
    </w:p>
    <w:p w14:paraId="79CE57AA" w14:textId="77777777" w:rsidR="005D7F45" w:rsidRDefault="005D7F45" w:rsidP="005D7F45">
      <w:pPr>
        <w:pStyle w:val="FootnoteText"/>
        <w:rPr>
          <w:lang w:val="en-GB"/>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27461"/>
    <w:rsid w:val="000538FD"/>
    <w:rsid w:val="00061D63"/>
    <w:rsid w:val="00122373"/>
    <w:rsid w:val="001558F5"/>
    <w:rsid w:val="00281383"/>
    <w:rsid w:val="005D7F45"/>
    <w:rsid w:val="006A2F62"/>
    <w:rsid w:val="006A7E5A"/>
    <w:rsid w:val="007D664A"/>
    <w:rsid w:val="00803242"/>
    <w:rsid w:val="00891077"/>
    <w:rsid w:val="008C6940"/>
    <w:rsid w:val="008F060D"/>
    <w:rsid w:val="00AE18B6"/>
    <w:rsid w:val="00B15447"/>
    <w:rsid w:val="00CA38E7"/>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tref,Footnote text,Footnote Text1,BearingPoint,16 Point,Superscript 6 Point,fr,Footnote Text Char Char Char Char Char Char Ch Char Char Char Char Char Char C,Ref,de nota al pie,Footnote + Arial,10 pt,Black,Footnote Text11,R"/>
    <w:link w:val="CarattereCarattereCharCharCharCharCharCharZchn"/>
    <w:uiPriority w:val="99"/>
    <w:qFormat/>
    <w:rsid w:val="005D7F45"/>
    <w:rPr>
      <w:vertAlign w:val="superscript"/>
    </w:rPr>
  </w:style>
  <w:style w:type="paragraph" w:styleId="FootnoteText">
    <w:name w:val="footnote text"/>
    <w:basedOn w:val="Normal"/>
    <w:link w:val="FootnoteTextChar"/>
    <w:uiPriority w:val="99"/>
    <w:semiHidden/>
    <w:unhideWhenUsed/>
    <w:rsid w:val="005D7F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7F45"/>
    <w:rPr>
      <w:rFonts w:ascii="Calibri" w:eastAsia="Calibri" w:hAnsi="Calibri" w:cs="Times New Roman"/>
      <w:kern w:val="0"/>
      <w:sz w:val="20"/>
      <w:szCs w:val="20"/>
      <w14:ligatures w14:val="none"/>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5D7F45"/>
    <w:pPr>
      <w:spacing w:after="160" w:line="240" w:lineRule="exact"/>
    </w:pPr>
    <w:rPr>
      <w:rFonts w:asciiTheme="minorHAnsi" w:eastAsiaTheme="minorHAnsi" w:hAnsiTheme="minorHAnsi" w:cstheme="minorBidi"/>
      <w:kern w:val="2"/>
      <w:sz w:val="24"/>
      <w:szCs w:val="24"/>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1210</Words>
  <Characters>6898</Characters>
  <Application>Microsoft Office Word</Application>
  <DocSecurity>0</DocSecurity>
  <Lines>57</Lines>
  <Paragraphs>16</Paragraphs>
  <ScaleCrop>false</ScaleCrop>
  <Company/>
  <LinksUpToDate>false</LinksUpToDate>
  <CharactersWithSpaces>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11</cp:revision>
  <dcterms:created xsi:type="dcterms:W3CDTF">2026-02-02T02:04:00Z</dcterms:created>
  <dcterms:modified xsi:type="dcterms:W3CDTF">2026-02-04T03:58:00Z</dcterms:modified>
</cp:coreProperties>
</file>